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564C8" w:rsidRDefault="002564C8">
      <w:pPr>
        <w:pStyle w:val="Normal1"/>
        <w:spacing w:after="0" w:line="240" w:lineRule="auto"/>
        <w:rPr>
          <w:rFonts w:ascii="Helvetica Neue" w:eastAsia="Helvetica Neue" w:hAnsi="Helvetica Neue" w:cs="Helvetica Neue"/>
          <w:sz w:val="24"/>
          <w:szCs w:val="24"/>
        </w:rPr>
      </w:pPr>
    </w:p>
    <w:p w14:paraId="00000002" w14:textId="77777777" w:rsidR="002564C8" w:rsidRDefault="002124AD">
      <w:pPr>
        <w:pStyle w:val="Normal1"/>
        <w:spacing w:after="0" w:line="240" w:lineRule="auto"/>
        <w:jc w:val="right"/>
        <w:rPr>
          <w:rFonts w:ascii="Helvetica Neue" w:eastAsia="Helvetica Neue" w:hAnsi="Helvetica Neue" w:cs="Helvetica Neue"/>
          <w:sz w:val="24"/>
          <w:szCs w:val="24"/>
        </w:rPr>
      </w:pPr>
      <w:r>
        <w:rPr>
          <w:rFonts w:ascii="Helvetica Neue" w:eastAsia="Helvetica Neue" w:hAnsi="Helvetica Neue" w:cs="Helvetica Neue"/>
          <w:noProof/>
          <w:sz w:val="24"/>
          <w:szCs w:val="24"/>
          <w:lang w:val="fr-CA" w:eastAsia="fr-CA"/>
        </w:rPr>
        <w:drawing>
          <wp:inline distT="114300" distB="114300" distL="114300" distR="114300" wp14:anchorId="5C0BE18C" wp14:editId="07777777">
            <wp:extent cx="1985963" cy="93887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985963" cy="938877"/>
                    </a:xfrm>
                    <a:prstGeom prst="rect">
                      <a:avLst/>
                    </a:prstGeom>
                    <a:ln/>
                  </pic:spPr>
                </pic:pic>
              </a:graphicData>
            </a:graphic>
          </wp:inline>
        </w:drawing>
      </w:r>
    </w:p>
    <w:p w14:paraId="00000003" w14:textId="77777777" w:rsidR="002564C8" w:rsidRDefault="002124AD">
      <w:pPr>
        <w:pStyle w:val="Normal1"/>
        <w:spacing w:after="0" w:line="240" w:lineRule="auto"/>
        <w:rPr>
          <w:rFonts w:ascii="Helvetica Neue" w:eastAsia="Helvetica Neue" w:hAnsi="Helvetica Neue" w:cs="Helvetica Neue"/>
          <w:sz w:val="24"/>
          <w:szCs w:val="24"/>
        </w:rPr>
      </w:pPr>
      <w:r>
        <w:rPr>
          <w:rFonts w:ascii="Helvetica Neue" w:eastAsia="Helvetica Neue" w:hAnsi="Helvetica Neue" w:cs="Helvetica Neue"/>
          <w:color w:val="000000"/>
          <w:sz w:val="36"/>
          <w:szCs w:val="36"/>
        </w:rPr>
        <w:t>Overview</w:t>
      </w:r>
    </w:p>
    <w:p w14:paraId="00000004" w14:textId="77777777" w:rsidR="002564C8" w:rsidRDefault="002564C8">
      <w:pPr>
        <w:pStyle w:val="Normal1"/>
        <w:spacing w:after="0" w:line="240" w:lineRule="auto"/>
        <w:rPr>
          <w:rFonts w:ascii="Helvetica Neue" w:eastAsia="Helvetica Neue" w:hAnsi="Helvetica Neue" w:cs="Helvetica Neue"/>
          <w:sz w:val="24"/>
          <w:szCs w:val="24"/>
        </w:rPr>
      </w:pPr>
    </w:p>
    <w:p w14:paraId="00000005" w14:textId="1AA7A859" w:rsidR="002564C8" w:rsidRDefault="11BE20D1">
      <w:pPr>
        <w:pStyle w:val="Normal1"/>
        <w:spacing w:after="0" w:line="240" w:lineRule="auto"/>
        <w:rPr>
          <w:rFonts w:ascii="Helvetica Neue" w:eastAsia="Helvetica Neue" w:hAnsi="Helvetica Neue" w:cs="Helvetica Neue"/>
          <w:sz w:val="24"/>
          <w:szCs w:val="24"/>
        </w:rPr>
      </w:pPr>
      <w:r>
        <w:rPr>
          <w:rFonts w:ascii="Helvetica Neue" w:eastAsia="Helvetica Neue" w:hAnsi="Helvetica Neue" w:cs="Helvetica Neue"/>
          <w:color w:val="000000"/>
        </w:rPr>
        <w:t>The Transitions</w:t>
      </w:r>
      <w:r w:rsidR="00972394" w:rsidRPr="00972394">
        <w:rPr>
          <w:rFonts w:ascii="Helvetica Neue" w:eastAsia="Helvetica Neue" w:hAnsi="Helvetica Neue" w:cs="Helvetica Neue"/>
          <w:color w:val="000000"/>
          <w:vertAlign w:val="superscript"/>
        </w:rPr>
        <w:t>®</w:t>
      </w:r>
      <w:r>
        <w:rPr>
          <w:rFonts w:ascii="Helvetica Neue" w:eastAsia="Helvetica Neue" w:hAnsi="Helvetica Neue" w:cs="Helvetica Neue"/>
          <w:color w:val="000000"/>
        </w:rPr>
        <w:t xml:space="preserve"> Innovation Awards program recognizes and celebrates partners and individual optical industry professionals from Canada</w:t>
      </w:r>
      <w:r w:rsidR="000E4B40">
        <w:rPr>
          <w:rFonts w:ascii="Helvetica Neue" w:eastAsia="Helvetica Neue" w:hAnsi="Helvetica Neue" w:cs="Helvetica Neue"/>
          <w:color w:val="000000"/>
        </w:rPr>
        <w:t>*</w:t>
      </w:r>
      <w:r>
        <w:rPr>
          <w:rFonts w:ascii="Helvetica Neue" w:eastAsia="Helvetica Neue" w:hAnsi="Helvetica Neue" w:cs="Helvetica Neue"/>
          <w:color w:val="000000"/>
        </w:rPr>
        <w:t xml:space="preserve"> and the U.S. who have shown the highest level of commitment to </w:t>
      </w:r>
      <w:r w:rsidR="60BCE7FF">
        <w:rPr>
          <w:rFonts w:ascii="Helvetica Neue" w:eastAsia="Helvetica Neue" w:hAnsi="Helvetica Neue" w:cs="Helvetica Neue"/>
          <w:color w:val="000000"/>
        </w:rPr>
        <w:t>innovating their business</w:t>
      </w:r>
      <w:r w:rsidR="00605F81">
        <w:rPr>
          <w:rFonts w:ascii="Helvetica Neue" w:eastAsia="Helvetica Neue" w:hAnsi="Helvetica Neue" w:cs="Helvetica Neue"/>
          <w:color w:val="000000"/>
        </w:rPr>
        <w:t>.</w:t>
      </w:r>
    </w:p>
    <w:p w14:paraId="00000006" w14:textId="77777777" w:rsidR="002564C8" w:rsidRDefault="002564C8">
      <w:pPr>
        <w:pStyle w:val="Normal1"/>
        <w:spacing w:after="0" w:line="240" w:lineRule="auto"/>
        <w:rPr>
          <w:rFonts w:ascii="Helvetica Neue" w:eastAsia="Helvetica Neue" w:hAnsi="Helvetica Neue" w:cs="Helvetica Neue"/>
          <w:sz w:val="24"/>
          <w:szCs w:val="24"/>
        </w:rPr>
      </w:pPr>
    </w:p>
    <w:p w14:paraId="00000007" w14:textId="77777777" w:rsidR="002564C8" w:rsidRDefault="002124AD">
      <w:pPr>
        <w:pStyle w:val="Normal1"/>
        <w:spacing w:after="0" w:line="240" w:lineRule="auto"/>
        <w:rPr>
          <w:rFonts w:ascii="Helvetica Neue" w:eastAsia="Helvetica Neue" w:hAnsi="Helvetica Neue" w:cs="Helvetica Neue"/>
          <w:sz w:val="24"/>
          <w:szCs w:val="24"/>
        </w:rPr>
      </w:pPr>
      <w:r>
        <w:rPr>
          <w:rFonts w:ascii="Helvetica Neue" w:eastAsia="Helvetica Neue" w:hAnsi="Helvetica Neue" w:cs="Helvetica Neue"/>
          <w:b/>
          <w:color w:val="000000"/>
        </w:rPr>
        <w:t>Who is eligible to apply?</w:t>
      </w:r>
    </w:p>
    <w:p w14:paraId="00000008" w14:textId="77777777" w:rsidR="002564C8" w:rsidRDefault="002124AD">
      <w:pPr>
        <w:pStyle w:val="Normal1"/>
        <w:spacing w:after="0" w:line="240" w:lineRule="auto"/>
        <w:rPr>
          <w:rFonts w:ascii="Helvetica Neue" w:eastAsia="Helvetica Neue" w:hAnsi="Helvetica Neue" w:cs="Helvetica Neue"/>
          <w:sz w:val="24"/>
          <w:szCs w:val="24"/>
        </w:rPr>
      </w:pPr>
      <w:r>
        <w:rPr>
          <w:rFonts w:ascii="Helvetica Neue" w:eastAsia="Helvetica Neue" w:hAnsi="Helvetica Neue" w:cs="Helvetica Neue"/>
          <w:color w:val="000000"/>
        </w:rPr>
        <w:t xml:space="preserve">Nominations are open to </w:t>
      </w:r>
    </w:p>
    <w:p w14:paraId="00000009" w14:textId="77777777" w:rsidR="002564C8" w:rsidRDefault="002124AD">
      <w:pPr>
        <w:pStyle w:val="Normal1"/>
        <w:numPr>
          <w:ilvl w:val="0"/>
          <w:numId w:val="1"/>
        </w:numPr>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rPr>
        <w:t>Independent eyecare professionals and practices</w:t>
      </w:r>
    </w:p>
    <w:p w14:paraId="0000000A" w14:textId="77777777" w:rsidR="002564C8" w:rsidRDefault="002124AD">
      <w:pPr>
        <w:pStyle w:val="Normal1"/>
        <w:numPr>
          <w:ilvl w:val="0"/>
          <w:numId w:val="1"/>
        </w:numPr>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rPr>
        <w:t>Optical industry professionals and educators</w:t>
      </w:r>
    </w:p>
    <w:p w14:paraId="0000000B" w14:textId="77777777" w:rsidR="002564C8" w:rsidRDefault="002124AD">
      <w:pPr>
        <w:pStyle w:val="Normal1"/>
        <w:numPr>
          <w:ilvl w:val="0"/>
          <w:numId w:val="2"/>
        </w:numPr>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National and regional retailers </w:t>
      </w:r>
    </w:p>
    <w:p w14:paraId="0000000C" w14:textId="77777777" w:rsidR="002564C8" w:rsidRDefault="002124AD">
      <w:pPr>
        <w:pStyle w:val="Normal1"/>
        <w:numPr>
          <w:ilvl w:val="0"/>
          <w:numId w:val="2"/>
        </w:numPr>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Optical laboratories </w:t>
      </w:r>
    </w:p>
    <w:p w14:paraId="0000000D" w14:textId="77777777" w:rsidR="002564C8" w:rsidRDefault="002124AD">
      <w:pPr>
        <w:pStyle w:val="Normal1"/>
        <w:numPr>
          <w:ilvl w:val="0"/>
          <w:numId w:val="2"/>
        </w:numPr>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rPr>
        <w:t>Managed Vision Care companies</w:t>
      </w:r>
    </w:p>
    <w:p w14:paraId="0000000E" w14:textId="77777777" w:rsidR="002564C8" w:rsidRDefault="002124AD">
      <w:pPr>
        <w:pStyle w:val="Normal1"/>
        <w:numPr>
          <w:ilvl w:val="0"/>
          <w:numId w:val="2"/>
        </w:numPr>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rPr>
        <w:t>Lens manufacturers and buying groups</w:t>
      </w:r>
    </w:p>
    <w:p w14:paraId="0000000F" w14:textId="77777777" w:rsidR="002564C8" w:rsidRDefault="002564C8">
      <w:pPr>
        <w:pStyle w:val="Normal1"/>
        <w:spacing w:after="0" w:line="240" w:lineRule="auto"/>
        <w:rPr>
          <w:rFonts w:ascii="Helvetica Neue" w:eastAsia="Helvetica Neue" w:hAnsi="Helvetica Neue" w:cs="Helvetica Neue"/>
          <w:sz w:val="24"/>
          <w:szCs w:val="24"/>
        </w:rPr>
      </w:pPr>
    </w:p>
    <w:p w14:paraId="00000010" w14:textId="1C0541A6" w:rsidR="002564C8" w:rsidRPr="00605F81" w:rsidRDefault="11BE20D1" w:rsidP="11BE20D1">
      <w:pPr>
        <w:pStyle w:val="Normal1"/>
        <w:spacing w:after="0" w:line="240" w:lineRule="auto"/>
        <w:rPr>
          <w:rFonts w:ascii="Helvetica Neue" w:eastAsia="Helvetica Neue" w:hAnsi="Helvetica Neue" w:cs="Helvetica Neue"/>
          <w:color w:val="000000"/>
        </w:rPr>
      </w:pPr>
      <w:r w:rsidRPr="61C43E44">
        <w:rPr>
          <w:rFonts w:ascii="Helvetica Neue" w:eastAsia="Helvetica Neue" w:hAnsi="Helvetica Neue" w:cs="Helvetica Neue"/>
          <w:color w:val="000000" w:themeColor="text1"/>
        </w:rPr>
        <w:t>All Transitions</w:t>
      </w:r>
      <w:r w:rsidR="00972394" w:rsidRPr="61C43E44">
        <w:rPr>
          <w:rFonts w:ascii="Helvetica Neue" w:eastAsia="Helvetica Neue" w:hAnsi="Helvetica Neue" w:cs="Helvetica Neue"/>
          <w:color w:val="000000" w:themeColor="text1"/>
          <w:vertAlign w:val="superscript"/>
        </w:rPr>
        <w:t>®</w:t>
      </w:r>
      <w:r w:rsidRPr="61C43E44">
        <w:rPr>
          <w:rFonts w:ascii="Helvetica Neue" w:eastAsia="Helvetica Neue" w:hAnsi="Helvetica Neue" w:cs="Helvetica Neue"/>
          <w:color w:val="000000" w:themeColor="text1"/>
        </w:rPr>
        <w:t xml:space="preserve"> Innovation Award finalists will </w:t>
      </w:r>
      <w:r w:rsidR="08CDAAFA" w:rsidRPr="61C43E44">
        <w:rPr>
          <w:rFonts w:ascii="Helvetica Neue" w:eastAsia="Helvetica Neue" w:hAnsi="Helvetica Neue" w:cs="Helvetica Neue"/>
          <w:color w:val="000000" w:themeColor="text1"/>
        </w:rPr>
        <w:t>be invited</w:t>
      </w:r>
      <w:r w:rsidRPr="61C43E44">
        <w:rPr>
          <w:rFonts w:ascii="Helvetica Neue" w:eastAsia="Helvetica Neue" w:hAnsi="Helvetica Neue" w:cs="Helvetica Neue"/>
          <w:color w:val="000000" w:themeColor="text1"/>
        </w:rPr>
        <w:t xml:space="preserve"> to th</w:t>
      </w:r>
      <w:r w:rsidRPr="61C43E44">
        <w:rPr>
          <w:rFonts w:ascii="Helvetica Neue" w:eastAsia="Helvetica Neue" w:hAnsi="Helvetica Neue" w:cs="Helvetica Neue"/>
        </w:rPr>
        <w:t>e 202</w:t>
      </w:r>
      <w:r w:rsidR="00972394" w:rsidRPr="61C43E44">
        <w:rPr>
          <w:rFonts w:ascii="Helvetica Neue" w:eastAsia="Helvetica Neue" w:hAnsi="Helvetica Neue" w:cs="Helvetica Neue"/>
        </w:rPr>
        <w:t>4</w:t>
      </w:r>
      <w:r w:rsidRPr="61C43E44">
        <w:rPr>
          <w:rFonts w:ascii="Helvetica Neue" w:eastAsia="Helvetica Neue" w:hAnsi="Helvetica Neue" w:cs="Helvetica Neue"/>
          <w:color w:val="000000" w:themeColor="text1"/>
        </w:rPr>
        <w:t xml:space="preserve"> Transitions</w:t>
      </w:r>
      <w:r w:rsidR="00972394" w:rsidRPr="61C43E44">
        <w:rPr>
          <w:rFonts w:ascii="Helvetica Neue" w:eastAsia="Helvetica Neue" w:hAnsi="Helvetica Neue" w:cs="Helvetica Neue"/>
          <w:color w:val="000000" w:themeColor="text1"/>
          <w:vertAlign w:val="superscript"/>
        </w:rPr>
        <w:t>®</w:t>
      </w:r>
      <w:r w:rsidRPr="61C43E44">
        <w:rPr>
          <w:rFonts w:ascii="Helvetica Neue" w:eastAsia="Helvetica Neue" w:hAnsi="Helvetica Neue" w:cs="Helvetica Neue"/>
          <w:color w:val="000000" w:themeColor="text1"/>
        </w:rPr>
        <w:t xml:space="preserve"> Academy in Orlando, Fla., where the winners will be announced. Tr</w:t>
      </w:r>
      <w:r w:rsidR="21FD31BB" w:rsidRPr="61C43E44">
        <w:rPr>
          <w:rFonts w:ascii="Helvetica Neue" w:eastAsia="Helvetica Neue" w:hAnsi="Helvetica Neue" w:cs="Helvetica Neue"/>
          <w:color w:val="000000" w:themeColor="text1"/>
        </w:rPr>
        <w:t>ansitions</w:t>
      </w:r>
      <w:r w:rsidR="00972394" w:rsidRPr="61C43E44">
        <w:rPr>
          <w:rFonts w:ascii="Helvetica Neue" w:eastAsia="Helvetica Neue" w:hAnsi="Helvetica Neue" w:cs="Helvetica Neue"/>
          <w:color w:val="000000" w:themeColor="text1"/>
          <w:vertAlign w:val="superscript"/>
        </w:rPr>
        <w:t>®</w:t>
      </w:r>
      <w:r w:rsidR="21FD31BB" w:rsidRPr="61C43E44">
        <w:rPr>
          <w:rFonts w:ascii="Helvetica Neue" w:eastAsia="Helvetica Neue" w:hAnsi="Helvetica Neue" w:cs="Helvetica Neue"/>
          <w:color w:val="000000" w:themeColor="text1"/>
        </w:rPr>
        <w:t xml:space="preserve"> Academy invitation</w:t>
      </w:r>
      <w:r w:rsidRPr="61C43E44">
        <w:rPr>
          <w:rFonts w:ascii="Helvetica Neue" w:eastAsia="Helvetica Neue" w:hAnsi="Helvetica Neue" w:cs="Helvetica Neue"/>
          <w:color w:val="000000" w:themeColor="text1"/>
        </w:rPr>
        <w:t xml:space="preserve"> includes</w:t>
      </w:r>
      <w:r w:rsidR="08FCFD6B" w:rsidRPr="61C43E44">
        <w:rPr>
          <w:rFonts w:ascii="Helvetica Neue" w:eastAsia="Helvetica Neue" w:hAnsi="Helvetica Neue" w:cs="Helvetica Neue"/>
          <w:color w:val="000000" w:themeColor="text1"/>
        </w:rPr>
        <w:t xml:space="preserve"> </w:t>
      </w:r>
      <w:r w:rsidR="00605F81" w:rsidRPr="61C43E44">
        <w:rPr>
          <w:rFonts w:ascii="Helvetica Neue" w:eastAsia="Helvetica Neue" w:hAnsi="Helvetica Neue" w:cs="Helvetica Neue"/>
          <w:color w:val="000000" w:themeColor="text1"/>
        </w:rPr>
        <w:t xml:space="preserve">roundtrip airfare for </w:t>
      </w:r>
      <w:r w:rsidR="00972394" w:rsidRPr="61C43E44">
        <w:rPr>
          <w:rFonts w:ascii="Helvetica Neue" w:eastAsia="Helvetica Neue" w:hAnsi="Helvetica Neue" w:cs="Helvetica Neue"/>
          <w:color w:val="000000" w:themeColor="text1"/>
        </w:rPr>
        <w:t>one</w:t>
      </w:r>
      <w:r w:rsidR="00605F81" w:rsidRPr="61C43E44">
        <w:rPr>
          <w:rFonts w:ascii="Helvetica Neue" w:eastAsia="Helvetica Neue" w:hAnsi="Helvetica Neue" w:cs="Helvetica Neue"/>
          <w:color w:val="000000" w:themeColor="text1"/>
        </w:rPr>
        <w:t xml:space="preserve"> to Orlando from anywhere in Canada or the U.S.; </w:t>
      </w:r>
      <w:r w:rsidRPr="61C43E44">
        <w:rPr>
          <w:rFonts w:ascii="Helvetica Neue" w:eastAsia="Helvetica Neue" w:hAnsi="Helvetica Neue" w:cs="Helvetica Neue"/>
        </w:rPr>
        <w:t>three-night</w:t>
      </w:r>
      <w:r w:rsidRPr="61C43E44">
        <w:rPr>
          <w:rFonts w:ascii="Helvetica Neue" w:eastAsia="Helvetica Neue" w:hAnsi="Helvetica Neue" w:cs="Helvetica Neue"/>
          <w:color w:val="000000" w:themeColor="text1"/>
        </w:rPr>
        <w:t xml:space="preserve"> hotel </w:t>
      </w:r>
      <w:bookmarkStart w:id="0" w:name="_Int_EgtGTAhK"/>
      <w:r w:rsidRPr="61C43E44">
        <w:rPr>
          <w:rFonts w:ascii="Helvetica Neue" w:eastAsia="Helvetica Neue" w:hAnsi="Helvetica Neue" w:cs="Helvetica Neue"/>
          <w:color w:val="000000" w:themeColor="text1"/>
        </w:rPr>
        <w:t>accommodations</w:t>
      </w:r>
      <w:bookmarkEnd w:id="0"/>
      <w:r w:rsidRPr="61C43E44">
        <w:rPr>
          <w:rFonts w:ascii="Helvetica Neue" w:eastAsia="Helvetica Neue" w:hAnsi="Helvetica Neue" w:cs="Helvetica Neue"/>
          <w:color w:val="000000" w:themeColor="text1"/>
        </w:rPr>
        <w:t xml:space="preserve"> at the JW Marriott Grande Lakes (</w:t>
      </w:r>
      <w:r w:rsidR="2F777D9C" w:rsidRPr="61C43E44">
        <w:rPr>
          <w:rFonts w:ascii="Helvetica Neue" w:eastAsia="Helvetica Neue" w:hAnsi="Helvetica Neue" w:cs="Helvetica Neue"/>
          <w:color w:val="000000" w:themeColor="text1"/>
        </w:rPr>
        <w:t xml:space="preserve">only </w:t>
      </w:r>
      <w:r w:rsidRPr="61C43E44">
        <w:rPr>
          <w:rFonts w:ascii="Helvetica Neue" w:eastAsia="Helvetica Neue" w:hAnsi="Helvetica Neue" w:cs="Helvetica Neue"/>
          <w:color w:val="000000" w:themeColor="text1"/>
        </w:rPr>
        <w:t xml:space="preserve">one room </w:t>
      </w:r>
      <w:r w:rsidR="17BFF90D" w:rsidRPr="61C43E44">
        <w:rPr>
          <w:rFonts w:ascii="Helvetica Neue" w:eastAsia="Helvetica Neue" w:hAnsi="Helvetica Neue" w:cs="Helvetica Neue"/>
          <w:color w:val="000000" w:themeColor="text1"/>
        </w:rPr>
        <w:t xml:space="preserve">will be </w:t>
      </w:r>
      <w:r w:rsidR="506E3997" w:rsidRPr="61C43E44">
        <w:rPr>
          <w:rFonts w:ascii="Helvetica Neue" w:eastAsia="Helvetica Neue" w:hAnsi="Helvetica Neue" w:cs="Helvetica Neue"/>
          <w:color w:val="000000" w:themeColor="text1"/>
        </w:rPr>
        <w:t>accommodated</w:t>
      </w:r>
      <w:r w:rsidRPr="61C43E44">
        <w:rPr>
          <w:rFonts w:ascii="Helvetica Neue" w:eastAsia="Helvetica Neue" w:hAnsi="Helvetica Neue" w:cs="Helvetica Neue"/>
          <w:color w:val="000000" w:themeColor="text1"/>
        </w:rPr>
        <w:t>) and Transitions</w:t>
      </w:r>
      <w:r w:rsidR="00972394" w:rsidRPr="61C43E44">
        <w:rPr>
          <w:rFonts w:ascii="Helvetica Neue" w:eastAsia="Helvetica Neue" w:hAnsi="Helvetica Neue" w:cs="Helvetica Neue"/>
          <w:color w:val="000000" w:themeColor="text1"/>
          <w:vertAlign w:val="superscript"/>
        </w:rPr>
        <w:t>®</w:t>
      </w:r>
      <w:r w:rsidRPr="61C43E44">
        <w:rPr>
          <w:rFonts w:ascii="Helvetica Neue" w:eastAsia="Helvetica Neue" w:hAnsi="Helvetica Neue" w:cs="Helvetica Neue"/>
          <w:color w:val="000000" w:themeColor="text1"/>
        </w:rPr>
        <w:t xml:space="preserve"> Academy registration fees. </w:t>
      </w:r>
    </w:p>
    <w:p w14:paraId="00000011" w14:textId="77777777" w:rsidR="002564C8" w:rsidRPr="00605F81" w:rsidRDefault="002564C8">
      <w:pPr>
        <w:pStyle w:val="Normal1"/>
        <w:spacing w:after="0" w:line="240" w:lineRule="auto"/>
        <w:rPr>
          <w:rFonts w:ascii="Helvetica Neue" w:eastAsia="Helvetica Neue" w:hAnsi="Helvetica Neue" w:cs="Helvetica Neue"/>
          <w:color w:val="000000"/>
        </w:rPr>
      </w:pPr>
    </w:p>
    <w:p w14:paraId="00000013" w14:textId="4C9998E7" w:rsidR="002564C8" w:rsidRDefault="0EED9C98" w:rsidP="6427ABD8">
      <w:pPr>
        <w:pStyle w:val="Normal1"/>
        <w:spacing w:after="0" w:line="240" w:lineRule="auto"/>
        <w:rPr>
          <w:rFonts w:ascii="Helvetica Neue" w:eastAsia="Helvetica Neue" w:hAnsi="Helvetica Neue" w:cs="Helvetica Neue"/>
          <w:i/>
          <w:iCs/>
          <w:color w:val="000000" w:themeColor="text1"/>
        </w:rPr>
      </w:pPr>
      <w:r w:rsidRPr="6427ABD8">
        <w:rPr>
          <w:rFonts w:ascii="Helvetica Neue" w:eastAsia="Helvetica Neue" w:hAnsi="Helvetica Neue" w:cs="Helvetica Neue"/>
          <w:i/>
          <w:iCs/>
          <w:color w:val="000000" w:themeColor="text1"/>
        </w:rPr>
        <w:t xml:space="preserve">Please note, if selected as a finalist for more than one category, only </w:t>
      </w:r>
      <w:r w:rsidR="2C9989E2" w:rsidRPr="6427ABD8">
        <w:rPr>
          <w:rFonts w:ascii="Helvetica Neue" w:eastAsia="Helvetica Neue" w:hAnsi="Helvetica Neue" w:cs="Helvetica Neue"/>
          <w:i/>
          <w:iCs/>
          <w:color w:val="000000" w:themeColor="text1"/>
        </w:rPr>
        <w:t>one</w:t>
      </w:r>
      <w:r w:rsidRPr="6427ABD8">
        <w:rPr>
          <w:rFonts w:ascii="Helvetica Neue" w:eastAsia="Helvetica Neue" w:hAnsi="Helvetica Neue" w:cs="Helvetica Neue"/>
          <w:i/>
          <w:iCs/>
          <w:color w:val="000000" w:themeColor="text1"/>
        </w:rPr>
        <w:t xml:space="preserve"> spot will be provided.</w:t>
      </w:r>
    </w:p>
    <w:p w14:paraId="2265412B" w14:textId="77777777" w:rsidR="002360AD" w:rsidRDefault="002360AD" w:rsidP="6427ABD8">
      <w:pPr>
        <w:pStyle w:val="Normal1"/>
        <w:spacing w:after="0" w:line="240" w:lineRule="auto"/>
        <w:rPr>
          <w:rFonts w:ascii="Helvetica Neue" w:eastAsia="Helvetica Neue" w:hAnsi="Helvetica Neue" w:cs="Helvetica Neue"/>
          <w:i/>
          <w:iCs/>
          <w:color w:val="000000" w:themeColor="text1"/>
        </w:rPr>
      </w:pPr>
    </w:p>
    <w:p w14:paraId="0EABD4F5" w14:textId="2CF22F08" w:rsidR="002360AD" w:rsidRDefault="000E4B40" w:rsidP="6427ABD8">
      <w:pPr>
        <w:pStyle w:val="Normal1"/>
        <w:spacing w:after="0" w:line="240" w:lineRule="auto"/>
        <w:rPr>
          <w:rFonts w:ascii="Helvetica Neue" w:eastAsia="Helvetica Neue" w:hAnsi="Helvetica Neue" w:cs="Helvetica Neue"/>
          <w:i/>
          <w:iCs/>
          <w:color w:val="000000" w:themeColor="text1"/>
        </w:rPr>
      </w:pPr>
      <w:r>
        <w:rPr>
          <w:rFonts w:ascii="Helvetica Neue" w:eastAsia="Helvetica Neue" w:hAnsi="Helvetica Neue" w:cs="Helvetica Neue"/>
          <w:i/>
          <w:iCs/>
          <w:color w:val="000000" w:themeColor="text1"/>
        </w:rPr>
        <w:t>*</w:t>
      </w:r>
      <w:r w:rsidR="002360AD" w:rsidRPr="001A49EE">
        <w:rPr>
          <w:rFonts w:ascii="Helvetica Neue" w:eastAsia="Helvetica Neue" w:hAnsi="Helvetica Neue" w:cs="Helvetica Neue"/>
          <w:i/>
          <w:iCs/>
          <w:color w:val="000000" w:themeColor="text1"/>
        </w:rPr>
        <w:t>In Quebec, eyecare professional</w:t>
      </w:r>
      <w:r w:rsidR="002360AD" w:rsidRPr="002360AD">
        <w:rPr>
          <w:rFonts w:ascii="Helvetica Neue" w:eastAsia="Helvetica Neue" w:hAnsi="Helvetica Neue" w:cs="Helvetica Neue"/>
          <w:i/>
          <w:iCs/>
          <w:color w:val="000000" w:themeColor="text1"/>
        </w:rPr>
        <w:t>s are</w:t>
      </w:r>
      <w:r w:rsidR="002360AD" w:rsidRPr="001A49EE">
        <w:rPr>
          <w:rFonts w:ascii="Helvetica Neue" w:eastAsia="Helvetica Neue" w:hAnsi="Helvetica Neue" w:cs="Helvetica Neue"/>
          <w:i/>
          <w:iCs/>
          <w:color w:val="000000" w:themeColor="text1"/>
        </w:rPr>
        <w:t xml:space="preserve"> subject to the Professional Code and a code of ethics may participate in the Transitions</w:t>
      </w:r>
      <w:r w:rsidR="002360AD" w:rsidRPr="002360AD">
        <w:rPr>
          <w:rFonts w:ascii="Helvetica Neue" w:eastAsia="Helvetica Neue" w:hAnsi="Helvetica Neue" w:cs="Helvetica Neue"/>
          <w:i/>
          <w:iCs/>
          <w:color w:val="000000" w:themeColor="text1"/>
          <w:vertAlign w:val="superscript"/>
        </w:rPr>
        <w:t>®</w:t>
      </w:r>
      <w:r w:rsidR="002360AD" w:rsidRPr="001A49EE">
        <w:rPr>
          <w:rFonts w:ascii="Helvetica Neue" w:eastAsia="Helvetica Neue" w:hAnsi="Helvetica Neue" w:cs="Helvetica Neue"/>
          <w:i/>
          <w:iCs/>
          <w:color w:val="000000" w:themeColor="text1"/>
        </w:rPr>
        <w:t xml:space="preserve"> 2024 Academy or submit an application for the Transitions</w:t>
      </w:r>
      <w:r w:rsidR="002360AD" w:rsidRPr="002360AD">
        <w:rPr>
          <w:rFonts w:ascii="Helvetica Neue" w:eastAsia="Helvetica Neue" w:hAnsi="Helvetica Neue" w:cs="Helvetica Neue"/>
          <w:i/>
          <w:iCs/>
          <w:color w:val="000000" w:themeColor="text1"/>
          <w:vertAlign w:val="superscript"/>
        </w:rPr>
        <w:t>®</w:t>
      </w:r>
      <w:r w:rsidR="002360AD" w:rsidRPr="001A49EE">
        <w:rPr>
          <w:rFonts w:ascii="Helvetica Neue" w:eastAsia="Helvetica Neue" w:hAnsi="Helvetica Neue" w:cs="Helvetica Neue"/>
          <w:i/>
          <w:iCs/>
          <w:color w:val="000000" w:themeColor="text1"/>
        </w:rPr>
        <w:t xml:space="preserve"> Innovation Awards but must do so at his or her own expense. This includes Academy registration fees, flights, accommodation or any other related expenses. In the context of the Innovation Awards, if your application is selected as one of the finalists for the Innovation Awards, the attendance fee will be at your own expense and will not be covered by Transitions. </w:t>
      </w:r>
    </w:p>
    <w:p w14:paraId="5229F5B3" w14:textId="77777777" w:rsidR="002360AD" w:rsidRDefault="002360AD" w:rsidP="7E5F7D0A">
      <w:pPr>
        <w:pStyle w:val="Normal1"/>
        <w:spacing w:after="0" w:line="240" w:lineRule="auto"/>
        <w:rPr>
          <w:rFonts w:ascii="Helvetica Neue" w:eastAsia="Helvetica Neue" w:hAnsi="Helvetica Neue" w:cs="Helvetica Neue"/>
          <w:sz w:val="36"/>
          <w:szCs w:val="36"/>
        </w:rPr>
      </w:pPr>
    </w:p>
    <w:p w14:paraId="00000015" w14:textId="16CD0E53" w:rsidR="002564C8" w:rsidRDefault="002124AD">
      <w:pPr>
        <w:pStyle w:val="Normal1"/>
        <w:spacing w:after="0" w:line="240" w:lineRule="auto"/>
        <w:rPr>
          <w:rFonts w:ascii="Helvetica Neue" w:eastAsia="Helvetica Neue" w:hAnsi="Helvetica Neue" w:cs="Helvetica Neue"/>
          <w:sz w:val="24"/>
          <w:szCs w:val="24"/>
        </w:rPr>
      </w:pPr>
      <w:r w:rsidRPr="7E5F7D0A">
        <w:rPr>
          <w:rFonts w:ascii="Helvetica Neue" w:eastAsia="Helvetica Neue" w:hAnsi="Helvetica Neue" w:cs="Helvetica Neue"/>
          <w:sz w:val="36"/>
          <w:szCs w:val="36"/>
        </w:rPr>
        <w:t>Categories</w:t>
      </w:r>
    </w:p>
    <w:p w14:paraId="00000016" w14:textId="77777777" w:rsidR="002564C8" w:rsidRDefault="002564C8">
      <w:pPr>
        <w:pStyle w:val="Normal1"/>
        <w:spacing w:after="0" w:line="240" w:lineRule="auto"/>
        <w:rPr>
          <w:rFonts w:ascii="Helvetica Neue" w:eastAsia="Helvetica Neue" w:hAnsi="Helvetica Neue" w:cs="Helvetica Neue"/>
          <w:sz w:val="24"/>
          <w:szCs w:val="24"/>
        </w:rPr>
      </w:pPr>
    </w:p>
    <w:p w14:paraId="1C1058AA" w14:textId="1F1CD996" w:rsidR="00605F81" w:rsidRDefault="00605F81" w:rsidP="0EED9C98">
      <w:pPr>
        <w:pStyle w:val="Normal1"/>
        <w:spacing w:after="0" w:line="240" w:lineRule="auto"/>
        <w:rPr>
          <w:rFonts w:ascii="Helvetica Neue" w:eastAsia="Helvetica Neue" w:hAnsi="Helvetica Neue" w:cs="Helvetica Neue"/>
          <w:b/>
          <w:iCs/>
          <w:color w:val="000000"/>
        </w:rPr>
      </w:pPr>
      <w:r w:rsidRPr="00605F81">
        <w:rPr>
          <w:rFonts w:ascii="Helvetica Neue" w:eastAsia="Helvetica Neue" w:hAnsi="Helvetica Neue" w:cs="Helvetica Neue"/>
          <w:b/>
          <w:iCs/>
          <w:color w:val="000000"/>
        </w:rPr>
        <w:t>Transitions</w:t>
      </w:r>
      <w:r w:rsidR="00741714" w:rsidRPr="00741714">
        <w:rPr>
          <w:rFonts w:ascii="Helvetica Neue" w:eastAsia="Helvetica Neue" w:hAnsi="Helvetica Neue" w:cs="Helvetica Neue"/>
          <w:b/>
          <w:iCs/>
          <w:color w:val="000000"/>
          <w:vertAlign w:val="superscript"/>
        </w:rPr>
        <w:t>®</w:t>
      </w:r>
      <w:r w:rsidRPr="00605F81">
        <w:rPr>
          <w:rFonts w:ascii="Helvetica Neue" w:eastAsia="Helvetica Neue" w:hAnsi="Helvetica Neue" w:cs="Helvetica Neue"/>
          <w:b/>
          <w:iCs/>
          <w:color w:val="000000"/>
        </w:rPr>
        <w:t xml:space="preserve"> Healthy Sight Ambassador</w:t>
      </w:r>
    </w:p>
    <w:p w14:paraId="00000018" w14:textId="7C12B339" w:rsidR="002564C8" w:rsidRDefault="14EAE1B7" w:rsidP="22453751">
      <w:pPr>
        <w:pStyle w:val="Normal1"/>
        <w:spacing w:after="0" w:line="240" w:lineRule="auto"/>
        <w:rPr>
          <w:rFonts w:ascii="Helvetica Neue" w:eastAsia="Helvetica Neue" w:hAnsi="Helvetica Neue" w:cs="Helvetica Neue"/>
          <w:color w:val="000000"/>
          <w:u w:val="single"/>
        </w:rPr>
      </w:pPr>
      <w:r w:rsidRPr="6C27EA4F">
        <w:rPr>
          <w:rFonts w:ascii="Helvetica Neue" w:eastAsia="Helvetica Neue" w:hAnsi="Helvetica Neue" w:cs="Helvetica Neue"/>
          <w:color w:val="000000" w:themeColor="text1"/>
        </w:rPr>
        <w:t xml:space="preserve">This award goes to the </w:t>
      </w:r>
      <w:r w:rsidRPr="6C27EA4F">
        <w:rPr>
          <w:rFonts w:ascii="Helvetica Neue" w:eastAsia="Helvetica Neue" w:hAnsi="Helvetica Neue" w:cs="Helvetica Neue"/>
          <w:b/>
          <w:bCs/>
          <w:color w:val="000000" w:themeColor="text1"/>
          <w:u w:val="single"/>
        </w:rPr>
        <w:t xml:space="preserve">individual </w:t>
      </w:r>
      <w:r w:rsidRPr="6C27EA4F">
        <w:rPr>
          <w:rFonts w:ascii="Helvetica Neue" w:eastAsia="Helvetica Neue" w:hAnsi="Helvetica Neue" w:cs="Helvetica Neue"/>
          <w:color w:val="000000" w:themeColor="text1"/>
        </w:rPr>
        <w:t xml:space="preserve">who best showcases their dedication to being an influential advocate of the </w:t>
      </w:r>
      <w:r w:rsidRPr="006C68AD">
        <w:rPr>
          <w:rFonts w:ascii="Helvetica Neue" w:eastAsia="Helvetica Neue" w:hAnsi="Helvetica Neue" w:cs="Helvetica Neue"/>
          <w:color w:val="000000" w:themeColor="text1"/>
        </w:rPr>
        <w:t>Transitions</w:t>
      </w:r>
      <w:r w:rsidRPr="6C27EA4F">
        <w:rPr>
          <w:rFonts w:ascii="Helvetica Neue" w:eastAsia="Helvetica Neue" w:hAnsi="Helvetica Neue" w:cs="Helvetica Neue"/>
          <w:color w:val="000000" w:themeColor="text1"/>
        </w:rPr>
        <w:t xml:space="preserve"> brand by embodying one or more of</w:t>
      </w:r>
      <w:r w:rsidRPr="6C27EA4F">
        <w:rPr>
          <w:rFonts w:ascii="Helvetica Neue" w:eastAsia="Helvetica Neue" w:hAnsi="Helvetica Neue" w:cs="Helvetica Neue"/>
          <w:i/>
          <w:iCs/>
          <w:color w:val="000000" w:themeColor="text1"/>
        </w:rPr>
        <w:t xml:space="preserve"> </w:t>
      </w:r>
      <w:r w:rsidRPr="00972394">
        <w:rPr>
          <w:rFonts w:ascii="Helvetica Neue" w:eastAsia="Helvetica Neue" w:hAnsi="Helvetica Neue" w:cs="Helvetica Neue"/>
          <w:color w:val="000000" w:themeColor="text1"/>
        </w:rPr>
        <w:t>Transitions’</w:t>
      </w:r>
      <w:r w:rsidRPr="6C27EA4F">
        <w:rPr>
          <w:rFonts w:ascii="Helvetica Neue" w:eastAsia="Helvetica Neue" w:hAnsi="Helvetica Neue" w:cs="Helvetica Neue"/>
          <w:color w:val="000000" w:themeColor="text1"/>
        </w:rPr>
        <w:t xml:space="preserve"> values: quality, education, service, and innovation. This can include amplifying peer-to-peer conversations, social media, patient interactions, training efforts or promotion of healthy vision in their community.</w:t>
      </w:r>
    </w:p>
    <w:p w14:paraId="00000019" w14:textId="77777777" w:rsidR="002564C8" w:rsidRDefault="002564C8">
      <w:pPr>
        <w:pStyle w:val="Normal1"/>
        <w:spacing w:after="0" w:line="240" w:lineRule="auto"/>
        <w:rPr>
          <w:rFonts w:ascii="Helvetica Neue" w:eastAsia="Helvetica Neue" w:hAnsi="Helvetica Neue" w:cs="Helvetica Neue"/>
          <w:color w:val="000000"/>
        </w:rPr>
      </w:pPr>
    </w:p>
    <w:p w14:paraId="0000001B" w14:textId="77777777" w:rsidR="002564C8" w:rsidRDefault="002124AD">
      <w:pPr>
        <w:pStyle w:val="Normal1"/>
        <w:spacing w:after="0" w:line="240" w:lineRule="auto"/>
        <w:rPr>
          <w:rFonts w:ascii="Helvetica Neue" w:eastAsia="Helvetica Neue" w:hAnsi="Helvetica Neue" w:cs="Helvetica Neue"/>
          <w:sz w:val="24"/>
          <w:szCs w:val="24"/>
        </w:rPr>
      </w:pPr>
      <w:r>
        <w:rPr>
          <w:rFonts w:ascii="Helvetica Neue" w:eastAsia="Helvetica Neue" w:hAnsi="Helvetica Neue" w:cs="Helvetica Neue"/>
          <w:b/>
          <w:color w:val="000000"/>
        </w:rPr>
        <w:t xml:space="preserve">Best in Training </w:t>
      </w:r>
    </w:p>
    <w:p w14:paraId="0000001C" w14:textId="40F8B5DD" w:rsidR="002564C8" w:rsidRDefault="11BE20D1">
      <w:pPr>
        <w:pStyle w:val="Normal1"/>
        <w:spacing w:after="0" w:line="240" w:lineRule="auto"/>
        <w:rPr>
          <w:rFonts w:ascii="Helvetica Neue" w:eastAsia="Helvetica Neue" w:hAnsi="Helvetica Neue" w:cs="Helvetica Neue"/>
          <w:color w:val="000000"/>
        </w:rPr>
      </w:pPr>
      <w:r w:rsidRPr="22453751">
        <w:rPr>
          <w:rFonts w:ascii="Helvetica Neue" w:eastAsia="Helvetica Neue" w:hAnsi="Helvetica Neue" w:cs="Helvetica Neue"/>
          <w:color w:val="000000" w:themeColor="text1"/>
        </w:rPr>
        <w:lastRenderedPageBreak/>
        <w:t>Presented to an</w:t>
      </w:r>
      <w:r w:rsidR="51331C99" w:rsidRPr="22453751">
        <w:rPr>
          <w:rFonts w:ascii="Helvetica Neue" w:eastAsia="Helvetica Neue" w:hAnsi="Helvetica Neue" w:cs="Helvetica Neue"/>
          <w:color w:val="000000" w:themeColor="text1"/>
        </w:rPr>
        <w:t xml:space="preserve"> </w:t>
      </w:r>
      <w:r w:rsidR="51331C99" w:rsidRPr="22453751">
        <w:rPr>
          <w:rFonts w:ascii="Helvetica Neue" w:eastAsia="Helvetica Neue" w:hAnsi="Helvetica Neue" w:cs="Helvetica Neue"/>
          <w:b/>
          <w:bCs/>
          <w:color w:val="000000" w:themeColor="text1"/>
          <w:u w:val="single"/>
        </w:rPr>
        <w:t>organization</w:t>
      </w:r>
      <w:r w:rsidR="51331C99" w:rsidRPr="22453751">
        <w:rPr>
          <w:rFonts w:ascii="Helvetica Neue" w:eastAsia="Helvetica Neue" w:hAnsi="Helvetica Neue" w:cs="Helvetica Neue"/>
          <w:color w:val="000000" w:themeColor="text1"/>
        </w:rPr>
        <w:t xml:space="preserve"> </w:t>
      </w:r>
      <w:r w:rsidRPr="22453751">
        <w:rPr>
          <w:rFonts w:ascii="Helvetica Neue" w:eastAsia="Helvetica Neue" w:hAnsi="Helvetica Neue" w:cs="Helvetica Neue"/>
          <w:color w:val="000000" w:themeColor="text1"/>
        </w:rPr>
        <w:t>that has shown creativity in developing or offering training and education opportunities that include dispensing photochromics. This could include integrating Transitions Optical’s education resources into staff or industry training efforts, or helping to increase participation in training events that include Transitions Optical (such as CE training seminars, education and other training offered through lab and/or lens manufacturer partners).</w:t>
      </w:r>
    </w:p>
    <w:p w14:paraId="2B483F64" w14:textId="0DB49FD8" w:rsidR="00E95A25" w:rsidRDefault="00E95A25">
      <w:pPr>
        <w:pStyle w:val="Normal1"/>
        <w:spacing w:after="0" w:line="240" w:lineRule="auto"/>
        <w:rPr>
          <w:rFonts w:ascii="Helvetica Neue" w:eastAsia="Helvetica Neue" w:hAnsi="Helvetica Neue" w:cs="Helvetica Neue"/>
          <w:color w:val="000000"/>
        </w:rPr>
      </w:pPr>
    </w:p>
    <w:p w14:paraId="6564E401" w14:textId="0D2D6485" w:rsidR="00E95A25" w:rsidRPr="00316AB6" w:rsidRDefault="14EAE1B7">
      <w:pPr>
        <w:pStyle w:val="Normal1"/>
        <w:spacing w:after="0" w:line="240" w:lineRule="auto"/>
        <w:rPr>
          <w:rFonts w:ascii="Helvetica Neue" w:eastAsia="Helvetica Neue" w:hAnsi="Helvetica Neue" w:cs="Helvetica Neue"/>
        </w:rPr>
      </w:pPr>
      <w:r w:rsidRPr="520C122C">
        <w:rPr>
          <w:rFonts w:ascii="Helvetica Neue" w:eastAsia="Helvetica Neue" w:hAnsi="Helvetica Neue" w:cs="Helvetica Neue"/>
        </w:rPr>
        <w:t>In the following five categories, nominees are judged on several factors including: </w:t>
      </w:r>
    </w:p>
    <w:p w14:paraId="7E5C0E30" w14:textId="42BC4E24" w:rsidR="00187D33" w:rsidRPr="00316AB6" w:rsidRDefault="00187D33" w:rsidP="00E95A25">
      <w:pPr>
        <w:pStyle w:val="Normal1"/>
        <w:numPr>
          <w:ilvl w:val="0"/>
          <w:numId w:val="4"/>
        </w:numPr>
        <w:spacing w:after="0" w:line="240" w:lineRule="auto"/>
        <w:rPr>
          <w:rFonts w:ascii="Helvetica Neue" w:eastAsia="Helvetica Neue" w:hAnsi="Helvetica Neue" w:cs="Helvetica Neue"/>
        </w:rPr>
      </w:pPr>
      <w:r w:rsidRPr="00316AB6">
        <w:rPr>
          <w:rFonts w:ascii="Helvetica Neue" w:eastAsia="Helvetica Neue" w:hAnsi="Helvetica Neue" w:cs="Helvetica Neue"/>
        </w:rPr>
        <w:t>Strategic and creative marketing programs and promotions</w:t>
      </w:r>
    </w:p>
    <w:p w14:paraId="19EAF257" w14:textId="161C76C9" w:rsidR="00187D33" w:rsidRPr="00316AB6" w:rsidRDefault="00187D33" w:rsidP="00E95A25">
      <w:pPr>
        <w:pStyle w:val="Normal1"/>
        <w:numPr>
          <w:ilvl w:val="0"/>
          <w:numId w:val="4"/>
        </w:numPr>
        <w:spacing w:after="0" w:line="240" w:lineRule="auto"/>
        <w:rPr>
          <w:rFonts w:ascii="Helvetica Neue" w:eastAsia="Helvetica Neue" w:hAnsi="Helvetica Neue" w:cs="Helvetica Neue"/>
        </w:rPr>
      </w:pPr>
      <w:r w:rsidRPr="00316AB6">
        <w:rPr>
          <w:rFonts w:ascii="Helvetica Neue" w:eastAsia="Helvetica Neue" w:hAnsi="Helvetica Neue" w:cs="Helvetica Neue"/>
        </w:rPr>
        <w:t>Quality of education provided to optical employees or customers</w:t>
      </w:r>
    </w:p>
    <w:p w14:paraId="66074957" w14:textId="77777777" w:rsidR="00187D33" w:rsidRPr="00316AB6" w:rsidRDefault="00187D33" w:rsidP="00E95A25">
      <w:pPr>
        <w:pStyle w:val="Normal1"/>
        <w:numPr>
          <w:ilvl w:val="0"/>
          <w:numId w:val="4"/>
        </w:numPr>
        <w:spacing w:after="0" w:line="240" w:lineRule="auto"/>
        <w:rPr>
          <w:rFonts w:ascii="Helvetica Neue" w:eastAsia="Helvetica Neue" w:hAnsi="Helvetica Neue" w:cs="Helvetica Neue"/>
        </w:rPr>
      </w:pPr>
      <w:r w:rsidRPr="00316AB6">
        <w:rPr>
          <w:rFonts w:ascii="Helvetica Neue" w:eastAsia="Helvetica Neue" w:hAnsi="Helvetica Neue" w:cs="Helvetica Neue"/>
        </w:rPr>
        <w:t>Implementation of new/innovative technologies</w:t>
      </w:r>
    </w:p>
    <w:p w14:paraId="7B787F85" w14:textId="77777777" w:rsidR="00187D33" w:rsidRPr="00316AB6" w:rsidRDefault="00187D33" w:rsidP="00E95A25">
      <w:pPr>
        <w:pStyle w:val="Normal1"/>
        <w:numPr>
          <w:ilvl w:val="0"/>
          <w:numId w:val="4"/>
        </w:numPr>
        <w:spacing w:after="0" w:line="240" w:lineRule="auto"/>
        <w:rPr>
          <w:rFonts w:ascii="Helvetica Neue" w:eastAsia="Helvetica Neue" w:hAnsi="Helvetica Neue" w:cs="Helvetica Neue"/>
        </w:rPr>
      </w:pPr>
      <w:r w:rsidRPr="00316AB6">
        <w:rPr>
          <w:rFonts w:ascii="Helvetica Neue" w:eastAsia="Helvetica Neue" w:hAnsi="Helvetica Neue" w:cs="Helvetica Neue"/>
        </w:rPr>
        <w:t xml:space="preserve">Efforts to promote healthy sight in their local community </w:t>
      </w:r>
    </w:p>
    <w:p w14:paraId="4468A546" w14:textId="58C0FCD6" w:rsidR="00187D33" w:rsidRPr="00316AB6" w:rsidRDefault="00187D33" w:rsidP="00E95A25">
      <w:pPr>
        <w:pStyle w:val="Normal1"/>
        <w:numPr>
          <w:ilvl w:val="0"/>
          <w:numId w:val="4"/>
        </w:numPr>
        <w:spacing w:after="0" w:line="240" w:lineRule="auto"/>
        <w:rPr>
          <w:rFonts w:ascii="Helvetica Neue" w:eastAsia="Helvetica Neue" w:hAnsi="Helvetica Neue" w:cs="Helvetica Neue"/>
        </w:rPr>
      </w:pPr>
      <w:r w:rsidRPr="00316AB6">
        <w:rPr>
          <w:rFonts w:ascii="Helvetica Neue" w:eastAsia="Helvetica Neue" w:hAnsi="Helvetica Neue" w:cs="Helvetica Neue"/>
        </w:rPr>
        <w:t>Support and involvement with public service programs</w:t>
      </w:r>
    </w:p>
    <w:p w14:paraId="3DAB7C37" w14:textId="77777777" w:rsidR="00187D33" w:rsidRPr="00316AB6" w:rsidRDefault="00187D33" w:rsidP="00E95A25">
      <w:pPr>
        <w:pStyle w:val="Normal1"/>
        <w:numPr>
          <w:ilvl w:val="0"/>
          <w:numId w:val="4"/>
        </w:numPr>
        <w:spacing w:after="0" w:line="240" w:lineRule="auto"/>
        <w:rPr>
          <w:rFonts w:ascii="Helvetica Neue" w:eastAsia="Helvetica Neue" w:hAnsi="Helvetica Neue" w:cs="Helvetica Neue"/>
        </w:rPr>
      </w:pPr>
      <w:r w:rsidRPr="00316AB6">
        <w:rPr>
          <w:rFonts w:ascii="Helvetica Neue" w:eastAsia="Helvetica Neue" w:hAnsi="Helvetica Neue" w:cs="Helvetica Neue"/>
        </w:rPr>
        <w:t>Diversity, equity and inclusion efforts</w:t>
      </w:r>
    </w:p>
    <w:p w14:paraId="12E8F22E" w14:textId="77777777" w:rsidR="00187D33" w:rsidRPr="00316AB6" w:rsidRDefault="00187D33" w:rsidP="00E95A25">
      <w:pPr>
        <w:pStyle w:val="Normal1"/>
        <w:numPr>
          <w:ilvl w:val="0"/>
          <w:numId w:val="4"/>
        </w:numPr>
        <w:spacing w:after="0" w:line="240" w:lineRule="auto"/>
        <w:rPr>
          <w:rFonts w:ascii="Helvetica Neue" w:eastAsia="Helvetica Neue" w:hAnsi="Helvetica Neue" w:cs="Helvetica Neue"/>
        </w:rPr>
      </w:pPr>
      <w:r w:rsidRPr="00316AB6">
        <w:rPr>
          <w:rFonts w:ascii="Helvetica Neue" w:eastAsia="Helvetica Neue" w:hAnsi="Helvetica Neue" w:cs="Helvetica Neue"/>
        </w:rPr>
        <w:t>Sustainability efforts</w:t>
      </w:r>
    </w:p>
    <w:p w14:paraId="2E4E3D64" w14:textId="2D983908" w:rsidR="00187D33" w:rsidRPr="00316AB6" w:rsidRDefault="14EAE1B7" w:rsidP="00E95A25">
      <w:pPr>
        <w:pStyle w:val="Normal1"/>
        <w:numPr>
          <w:ilvl w:val="0"/>
          <w:numId w:val="4"/>
        </w:numPr>
        <w:spacing w:after="0" w:line="240" w:lineRule="auto"/>
        <w:rPr>
          <w:rFonts w:ascii="Helvetica Neue" w:eastAsia="Helvetica Neue" w:hAnsi="Helvetica Neue" w:cs="Helvetica Neue"/>
        </w:rPr>
      </w:pPr>
      <w:r w:rsidRPr="6C27EA4F">
        <w:rPr>
          <w:rFonts w:ascii="Helvetica Neue" w:eastAsia="Helvetica Neue" w:hAnsi="Helvetica Neue" w:cs="Helvetica Neue"/>
        </w:rPr>
        <w:t xml:space="preserve">Alignment to Transitions’ programs in these areas like the </w:t>
      </w:r>
      <w:r w:rsidRPr="00972394">
        <w:rPr>
          <w:rFonts w:ascii="Helvetica Neue" w:eastAsia="Helvetica Neue" w:hAnsi="Helvetica Neue" w:cs="Helvetica Neue"/>
        </w:rPr>
        <w:t>Transitions</w:t>
      </w:r>
      <w:r w:rsidR="00972394" w:rsidRPr="00972394">
        <w:rPr>
          <w:rFonts w:ascii="Helvetica Neue" w:eastAsia="Helvetica Neue" w:hAnsi="Helvetica Neue" w:cs="Helvetica Neue"/>
          <w:color w:val="000000"/>
          <w:vertAlign w:val="superscript"/>
        </w:rPr>
        <w:t>®</w:t>
      </w:r>
      <w:r w:rsidRPr="6C27EA4F">
        <w:rPr>
          <w:rFonts w:ascii="Helvetica Neue" w:eastAsia="Helvetica Neue" w:hAnsi="Helvetica Neue" w:cs="Helvetica Neue"/>
          <w:i/>
          <w:iCs/>
        </w:rPr>
        <w:t xml:space="preserve"> </w:t>
      </w:r>
      <w:r w:rsidRPr="6C27EA4F">
        <w:rPr>
          <w:rFonts w:ascii="Helvetica Neue" w:eastAsia="Helvetica Neue" w:hAnsi="Helvetica Neue" w:cs="Helvetica Neue"/>
        </w:rPr>
        <w:t>Certification Program</w:t>
      </w:r>
    </w:p>
    <w:p w14:paraId="0B24397C" w14:textId="642F3626" w:rsidR="00E95A25" w:rsidRPr="00316AB6" w:rsidRDefault="00187D33" w:rsidP="00E95A25">
      <w:pPr>
        <w:pStyle w:val="Normal1"/>
        <w:numPr>
          <w:ilvl w:val="0"/>
          <w:numId w:val="4"/>
        </w:numPr>
        <w:spacing w:after="0" w:line="240" w:lineRule="auto"/>
        <w:rPr>
          <w:rFonts w:ascii="Helvetica Neue" w:eastAsia="Helvetica Neue" w:hAnsi="Helvetica Neue" w:cs="Helvetica Neue"/>
        </w:rPr>
      </w:pPr>
      <w:r w:rsidRPr="53457DDC">
        <w:rPr>
          <w:rFonts w:ascii="Helvetica Neue" w:eastAsia="Helvetica Neue" w:hAnsi="Helvetica Neue" w:cs="Helvetica Neue"/>
        </w:rPr>
        <w:t>And an overall commitment to providing patients or customers with above and beyond service and education about the importance of</w:t>
      </w:r>
      <w:r w:rsidR="64C65FE8" w:rsidRPr="53457DDC">
        <w:rPr>
          <w:rFonts w:ascii="Helvetica Neue" w:eastAsia="Helvetica Neue" w:hAnsi="Helvetica Neue" w:cs="Helvetica Neue"/>
        </w:rPr>
        <w:t xml:space="preserve"> light management as part of</w:t>
      </w:r>
      <w:r w:rsidRPr="53457DDC">
        <w:rPr>
          <w:rFonts w:ascii="Helvetica Neue" w:eastAsia="Helvetica Neue" w:hAnsi="Helvetica Neue" w:cs="Helvetica Neue"/>
        </w:rPr>
        <w:t xml:space="preserve"> healthy sight</w:t>
      </w:r>
      <w:r w:rsidR="38D10BC1" w:rsidRPr="53457DDC">
        <w:rPr>
          <w:rFonts w:ascii="Helvetica Neue" w:eastAsia="Helvetica Neue" w:hAnsi="Helvetica Neue" w:cs="Helvetica Neue"/>
        </w:rPr>
        <w:t>.</w:t>
      </w:r>
    </w:p>
    <w:p w14:paraId="11E85CAB" w14:textId="77777777" w:rsidR="00E95A25" w:rsidRPr="00316AB6" w:rsidRDefault="00E95A25" w:rsidP="00E95A25">
      <w:pPr>
        <w:pStyle w:val="Normal1"/>
        <w:spacing w:after="0" w:line="240" w:lineRule="auto"/>
        <w:rPr>
          <w:rFonts w:ascii="Helvetica Neue" w:eastAsia="Helvetica Neue" w:hAnsi="Helvetica Neue" w:cs="Helvetica Neue"/>
        </w:rPr>
      </w:pPr>
    </w:p>
    <w:p w14:paraId="377A11D9" w14:textId="3FC654DF" w:rsidR="00E95A25" w:rsidRPr="00316AB6" w:rsidRDefault="00E95A25" w:rsidP="00E95A25">
      <w:pPr>
        <w:pStyle w:val="Normal1"/>
        <w:spacing w:after="0" w:line="240" w:lineRule="auto"/>
        <w:rPr>
          <w:rFonts w:ascii="Helvetica Neue" w:eastAsia="Helvetica Neue" w:hAnsi="Helvetica Neue" w:cs="Helvetica Neue"/>
        </w:rPr>
      </w:pPr>
      <w:r w:rsidRPr="00316AB6">
        <w:rPr>
          <w:rFonts w:ascii="Helvetica Neue" w:eastAsia="Helvetica Neue" w:hAnsi="Helvetica Neue" w:cs="Helvetica Neue"/>
        </w:rPr>
        <w:t xml:space="preserve">Please submit for </w:t>
      </w:r>
      <w:r w:rsidRPr="00316AB6">
        <w:rPr>
          <w:rFonts w:ascii="Helvetica Neue" w:eastAsia="Helvetica Neue" w:hAnsi="Helvetica Neue" w:cs="Helvetica Neue"/>
          <w:b/>
          <w:bCs/>
          <w:u w:val="single"/>
        </w:rPr>
        <w:t>one category</w:t>
      </w:r>
      <w:r w:rsidRPr="00316AB6">
        <w:rPr>
          <w:rFonts w:ascii="Helvetica Neue" w:eastAsia="Helvetica Neue" w:hAnsi="Helvetica Neue" w:cs="Helvetica Neue"/>
        </w:rPr>
        <w:t xml:space="preserve"> that best applies to your business.</w:t>
      </w:r>
    </w:p>
    <w:p w14:paraId="00000020" w14:textId="77777777" w:rsidR="002564C8" w:rsidRDefault="002564C8">
      <w:pPr>
        <w:pStyle w:val="Normal1"/>
        <w:spacing w:after="0" w:line="240" w:lineRule="auto"/>
        <w:rPr>
          <w:rFonts w:ascii="Helvetica Neue" w:eastAsia="Helvetica Neue" w:hAnsi="Helvetica Neue" w:cs="Helvetica Neue"/>
          <w:color w:val="000000"/>
        </w:rPr>
      </w:pPr>
    </w:p>
    <w:p w14:paraId="00000021" w14:textId="77777777" w:rsidR="002564C8" w:rsidRDefault="002124AD">
      <w:pPr>
        <w:pStyle w:val="Normal1"/>
        <w:spacing w:after="0" w:line="240" w:lineRule="auto"/>
        <w:rPr>
          <w:rFonts w:ascii="Helvetica Neue" w:eastAsia="Helvetica Neue" w:hAnsi="Helvetica Neue" w:cs="Helvetica Neue"/>
          <w:b/>
          <w:color w:val="000000"/>
        </w:rPr>
      </w:pPr>
      <w:r>
        <w:rPr>
          <w:rFonts w:ascii="Helvetica Neue" w:eastAsia="Helvetica Neue" w:hAnsi="Helvetica Neue" w:cs="Helvetica Neue"/>
          <w:b/>
          <w:color w:val="000000"/>
        </w:rPr>
        <w:t>Canadian Retailer of the Year</w:t>
      </w:r>
    </w:p>
    <w:p w14:paraId="00000022" w14:textId="4C230332" w:rsidR="002564C8" w:rsidRDefault="0EED9C98" w:rsidP="0EED9C98">
      <w:pPr>
        <w:pStyle w:val="Normal1"/>
        <w:spacing w:after="0" w:line="240" w:lineRule="auto"/>
        <w:rPr>
          <w:rFonts w:ascii="Helvetica Neue" w:eastAsia="Helvetica Neue" w:hAnsi="Helvetica Neue" w:cs="Helvetica Neue"/>
          <w:color w:val="000000"/>
          <w:highlight w:val="green"/>
        </w:rPr>
      </w:pPr>
      <w:r w:rsidRPr="520C122C">
        <w:rPr>
          <w:rFonts w:ascii="Helvetica Neue" w:eastAsia="Helvetica Neue" w:hAnsi="Helvetica Neue" w:cs="Helvetica Neue"/>
          <w:color w:val="000000" w:themeColor="text1"/>
        </w:rPr>
        <w:t>Awarded to a retailer for actively supporting</w:t>
      </w:r>
      <w:r w:rsidR="0C968F99" w:rsidRPr="520C122C">
        <w:rPr>
          <w:rFonts w:ascii="Helvetica Neue" w:eastAsia="Helvetica Neue" w:hAnsi="Helvetica Neue" w:cs="Helvetica Neue"/>
          <w:color w:val="000000" w:themeColor="text1"/>
        </w:rPr>
        <w:t xml:space="preserve"> </w:t>
      </w:r>
      <w:r w:rsidRPr="00972394">
        <w:rPr>
          <w:rFonts w:ascii="Helvetica Neue" w:eastAsia="Helvetica Neue" w:hAnsi="Helvetica Neue" w:cs="Helvetica Neue"/>
          <w:color w:val="000000" w:themeColor="text1"/>
        </w:rPr>
        <w:t>Transitions</w:t>
      </w:r>
      <w:r w:rsidR="333BEABA" w:rsidRPr="00972394">
        <w:rPr>
          <w:rFonts w:ascii="Helvetica Neue" w:eastAsia="Helvetica Neue" w:hAnsi="Helvetica Neue" w:cs="Helvetica Neue"/>
          <w:color w:val="000000" w:themeColor="text1"/>
        </w:rPr>
        <w:t>’</w:t>
      </w:r>
      <w:r w:rsidRPr="520C122C">
        <w:rPr>
          <w:rFonts w:ascii="Helvetica Neue" w:eastAsia="Helvetica Neue" w:hAnsi="Helvetica Neue" w:cs="Helvetica Neue"/>
          <w:i/>
          <w:iCs/>
          <w:color w:val="000000" w:themeColor="text1"/>
        </w:rPr>
        <w:t xml:space="preserve"> </w:t>
      </w:r>
      <w:r w:rsidR="2AAE5119" w:rsidRPr="520C122C">
        <w:rPr>
          <w:rFonts w:ascii="Helvetica Neue" w:eastAsia="Helvetica Neue" w:hAnsi="Helvetica Neue" w:cs="Helvetica Neue"/>
          <w:color w:val="000000" w:themeColor="text1"/>
        </w:rPr>
        <w:t xml:space="preserve">values </w:t>
      </w:r>
      <w:r w:rsidRPr="520C122C">
        <w:rPr>
          <w:rFonts w:ascii="Helvetica Neue" w:eastAsia="Helvetica Neue" w:hAnsi="Helvetica Neue" w:cs="Helvetica Neue"/>
          <w:color w:val="000000" w:themeColor="text1"/>
        </w:rPr>
        <w:t xml:space="preserve">and demonstrating a commitment to enhancing the vision of their customers and communities. The award will be presented to </w:t>
      </w:r>
      <w:r w:rsidRPr="520C122C">
        <w:rPr>
          <w:rFonts w:ascii="Helvetica Neue" w:eastAsia="Helvetica Neue" w:hAnsi="Helvetica Neue" w:cs="Helvetica Neue"/>
          <w:b/>
          <w:bCs/>
          <w:color w:val="000000" w:themeColor="text1"/>
          <w:u w:val="single"/>
        </w:rPr>
        <w:t>one Canadian retailer with 20 or more locations</w:t>
      </w:r>
      <w:r w:rsidRPr="520C122C">
        <w:rPr>
          <w:rFonts w:ascii="Helvetica Neue" w:eastAsia="Helvetica Neue" w:hAnsi="Helvetica Neue" w:cs="Helvetica Neue"/>
          <w:color w:val="000000" w:themeColor="text1"/>
        </w:rPr>
        <w:t>.</w:t>
      </w:r>
    </w:p>
    <w:p w14:paraId="00000023" w14:textId="77777777" w:rsidR="002564C8" w:rsidRDefault="002564C8">
      <w:pPr>
        <w:pStyle w:val="Normal1"/>
        <w:spacing w:after="0" w:line="240" w:lineRule="auto"/>
        <w:rPr>
          <w:rFonts w:ascii="Helvetica Neue" w:eastAsia="Helvetica Neue" w:hAnsi="Helvetica Neue" w:cs="Helvetica Neue"/>
          <w:color w:val="000000"/>
        </w:rPr>
      </w:pPr>
    </w:p>
    <w:p w14:paraId="00000024" w14:textId="77777777" w:rsidR="002564C8" w:rsidRDefault="002124AD">
      <w:pPr>
        <w:pStyle w:val="Normal1"/>
        <w:spacing w:after="0" w:line="240" w:lineRule="auto"/>
        <w:rPr>
          <w:rFonts w:ascii="Helvetica Neue" w:eastAsia="Helvetica Neue" w:hAnsi="Helvetica Neue" w:cs="Helvetica Neue"/>
          <w:sz w:val="24"/>
          <w:szCs w:val="24"/>
        </w:rPr>
      </w:pPr>
      <w:r>
        <w:rPr>
          <w:rFonts w:ascii="Helvetica Neue" w:eastAsia="Helvetica Neue" w:hAnsi="Helvetica Neue" w:cs="Helvetica Neue"/>
          <w:b/>
          <w:color w:val="000000"/>
        </w:rPr>
        <w:t>U.S. Retailer of the Year</w:t>
      </w:r>
    </w:p>
    <w:p w14:paraId="298C67D2" w14:textId="75198477" w:rsidR="002564C8" w:rsidRDefault="11BE20D1" w:rsidP="11BE20D1">
      <w:pPr>
        <w:pStyle w:val="Normal1"/>
        <w:spacing w:after="0" w:line="240" w:lineRule="auto"/>
        <w:rPr>
          <w:rFonts w:ascii="Helvetica Neue" w:eastAsia="Helvetica Neue" w:hAnsi="Helvetica Neue" w:cs="Helvetica Neue"/>
          <w:color w:val="000000"/>
        </w:rPr>
      </w:pPr>
      <w:r w:rsidRPr="520C122C">
        <w:rPr>
          <w:rFonts w:ascii="Helvetica Neue" w:eastAsia="Helvetica Neue" w:hAnsi="Helvetica Neue" w:cs="Helvetica Neue"/>
        </w:rPr>
        <w:t>Awarded to a retailer for actively supporting</w:t>
      </w:r>
      <w:r w:rsidR="251EB0B9" w:rsidRPr="520C122C">
        <w:rPr>
          <w:rFonts w:ascii="Helvetica Neue" w:eastAsia="Helvetica Neue" w:hAnsi="Helvetica Neue" w:cs="Helvetica Neue"/>
        </w:rPr>
        <w:t xml:space="preserve"> </w:t>
      </w:r>
      <w:r w:rsidRPr="00972394">
        <w:rPr>
          <w:rFonts w:ascii="Helvetica Neue" w:eastAsia="Helvetica Neue" w:hAnsi="Helvetica Neue" w:cs="Helvetica Neue"/>
        </w:rPr>
        <w:t>Transitions</w:t>
      </w:r>
      <w:r w:rsidR="3648820D" w:rsidRPr="00972394">
        <w:rPr>
          <w:rFonts w:ascii="Helvetica Neue" w:eastAsia="Helvetica Neue" w:hAnsi="Helvetica Neue" w:cs="Helvetica Neue"/>
        </w:rPr>
        <w:t>’</w:t>
      </w:r>
      <w:r w:rsidRPr="520C122C">
        <w:rPr>
          <w:rFonts w:ascii="Helvetica Neue" w:eastAsia="Helvetica Neue" w:hAnsi="Helvetica Neue" w:cs="Helvetica Neue"/>
          <w:i/>
          <w:iCs/>
        </w:rPr>
        <w:t xml:space="preserve"> </w:t>
      </w:r>
      <w:r w:rsidR="3D654D54" w:rsidRPr="520C122C">
        <w:rPr>
          <w:rFonts w:ascii="Helvetica Neue" w:eastAsia="Helvetica Neue" w:hAnsi="Helvetica Neue" w:cs="Helvetica Neue"/>
        </w:rPr>
        <w:t xml:space="preserve">values </w:t>
      </w:r>
      <w:r w:rsidRPr="520C122C">
        <w:rPr>
          <w:rFonts w:ascii="Helvetica Neue" w:eastAsia="Helvetica Neue" w:hAnsi="Helvetica Neue" w:cs="Helvetica Neue"/>
        </w:rPr>
        <w:t xml:space="preserve">and demonstrating a commitment to enhancing the vision of their customers and communities. The award will be presented to </w:t>
      </w:r>
      <w:r w:rsidRPr="520C122C">
        <w:rPr>
          <w:rFonts w:ascii="Helvetica Neue" w:eastAsia="Helvetica Neue" w:hAnsi="Helvetica Neue" w:cs="Helvetica Neue"/>
          <w:b/>
          <w:bCs/>
          <w:u w:val="single"/>
        </w:rPr>
        <w:t>one U.S. retailer with 20 or more locations</w:t>
      </w:r>
      <w:r w:rsidRPr="520C122C">
        <w:rPr>
          <w:rFonts w:ascii="Helvetica Neue" w:eastAsia="Helvetica Neue" w:hAnsi="Helvetica Neue" w:cs="Helvetica Neue"/>
        </w:rPr>
        <w:t>.</w:t>
      </w:r>
    </w:p>
    <w:p w14:paraId="00000026" w14:textId="77777777" w:rsidR="002564C8" w:rsidRDefault="002564C8">
      <w:pPr>
        <w:pStyle w:val="Normal1"/>
        <w:spacing w:after="0" w:line="240" w:lineRule="auto"/>
        <w:rPr>
          <w:rFonts w:ascii="Helvetica Neue" w:eastAsia="Helvetica Neue" w:hAnsi="Helvetica Neue" w:cs="Helvetica Neue"/>
          <w:sz w:val="24"/>
          <w:szCs w:val="24"/>
        </w:rPr>
      </w:pPr>
    </w:p>
    <w:p w14:paraId="00000027" w14:textId="77777777" w:rsidR="002564C8" w:rsidRDefault="002124AD">
      <w:pPr>
        <w:pStyle w:val="Normal1"/>
        <w:spacing w:after="0" w:line="240" w:lineRule="auto"/>
        <w:rPr>
          <w:rFonts w:ascii="Helvetica Neue" w:eastAsia="Helvetica Neue" w:hAnsi="Helvetica Neue" w:cs="Helvetica Neue"/>
          <w:sz w:val="24"/>
          <w:szCs w:val="24"/>
        </w:rPr>
      </w:pPr>
      <w:r>
        <w:rPr>
          <w:rFonts w:ascii="Helvetica Neue" w:eastAsia="Helvetica Neue" w:hAnsi="Helvetica Neue" w:cs="Helvetica Neue"/>
          <w:b/>
          <w:color w:val="000000"/>
        </w:rPr>
        <w:t>Eyecare Practice of the Year U.S.</w:t>
      </w:r>
    </w:p>
    <w:p w14:paraId="5D2A10CE" w14:textId="7761DC6B" w:rsidR="11BE20D1" w:rsidRDefault="0EED9C98" w:rsidP="11BE20D1">
      <w:pPr>
        <w:pStyle w:val="Normal1"/>
        <w:spacing w:after="0" w:line="240" w:lineRule="auto"/>
        <w:rPr>
          <w:rFonts w:ascii="Helvetica Neue" w:eastAsia="Helvetica Neue" w:hAnsi="Helvetica Neue" w:cs="Helvetica Neue"/>
          <w:color w:val="000000" w:themeColor="text1"/>
        </w:rPr>
      </w:pPr>
      <w:r w:rsidRPr="520C122C">
        <w:rPr>
          <w:rFonts w:ascii="Helvetica Neue" w:eastAsia="Helvetica Neue" w:hAnsi="Helvetica Neue" w:cs="Helvetica Neue"/>
          <w:color w:val="000000" w:themeColor="text1"/>
        </w:rPr>
        <w:t xml:space="preserve">The Eyecare Practice of the Year Award recognizes </w:t>
      </w:r>
      <w:r w:rsidRPr="520C122C">
        <w:rPr>
          <w:rFonts w:ascii="Helvetica Neue" w:eastAsia="Helvetica Neue" w:hAnsi="Helvetica Neue" w:cs="Helvetica Neue"/>
          <w:b/>
          <w:bCs/>
          <w:color w:val="000000" w:themeColor="text1"/>
          <w:u w:val="single"/>
        </w:rPr>
        <w:t>independent eyecare practices</w:t>
      </w:r>
      <w:r w:rsidRPr="520C122C">
        <w:rPr>
          <w:rFonts w:ascii="Helvetica Neue" w:eastAsia="Helvetica Neue" w:hAnsi="Helvetica Neue" w:cs="Helvetica Neue"/>
          <w:color w:val="000000" w:themeColor="text1"/>
        </w:rPr>
        <w:t xml:space="preserve"> and </w:t>
      </w:r>
      <w:r w:rsidRPr="520C122C">
        <w:rPr>
          <w:rFonts w:ascii="Helvetica Neue" w:eastAsia="Helvetica Neue" w:hAnsi="Helvetica Neue" w:cs="Helvetica Neue"/>
          <w:b/>
          <w:bCs/>
          <w:color w:val="000000" w:themeColor="text1"/>
          <w:u w:val="single"/>
        </w:rPr>
        <w:t>retailers with less than 20 locations</w:t>
      </w:r>
      <w:r w:rsidRPr="520C122C">
        <w:rPr>
          <w:rFonts w:ascii="Helvetica Neue" w:eastAsia="Helvetica Neue" w:hAnsi="Helvetica Neue" w:cs="Helvetica Neue"/>
          <w:color w:val="000000" w:themeColor="text1"/>
        </w:rPr>
        <w:t xml:space="preserve"> in the U.S. that are actively promoting healthy sight to their patients and within their local communities, and who have demonstrated excellence in supporting </w:t>
      </w:r>
      <w:r w:rsidRPr="00972394">
        <w:rPr>
          <w:rFonts w:ascii="Helvetica Neue" w:eastAsia="Helvetica Neue" w:hAnsi="Helvetica Neue" w:cs="Helvetica Neue"/>
          <w:color w:val="000000" w:themeColor="text1"/>
        </w:rPr>
        <w:t>Transitions</w:t>
      </w:r>
      <w:r w:rsidR="410CC548" w:rsidRPr="00972394">
        <w:rPr>
          <w:rFonts w:ascii="Helvetica Neue" w:eastAsia="Helvetica Neue" w:hAnsi="Helvetica Neue" w:cs="Helvetica Neue"/>
          <w:color w:val="000000" w:themeColor="text1"/>
        </w:rPr>
        <w:t>’</w:t>
      </w:r>
      <w:r w:rsidRPr="520C122C">
        <w:rPr>
          <w:rFonts w:ascii="Helvetica Neue" w:eastAsia="Helvetica Neue" w:hAnsi="Helvetica Neue" w:cs="Helvetica Neue"/>
          <w:color w:val="000000" w:themeColor="text1"/>
        </w:rPr>
        <w:t xml:space="preserve"> </w:t>
      </w:r>
      <w:r w:rsidR="7F0B2C31" w:rsidRPr="520C122C">
        <w:rPr>
          <w:rFonts w:ascii="Helvetica Neue" w:eastAsia="Helvetica Neue" w:hAnsi="Helvetica Neue" w:cs="Helvetica Neue"/>
          <w:color w:val="000000" w:themeColor="text1"/>
        </w:rPr>
        <w:t>values</w:t>
      </w:r>
      <w:r w:rsidRPr="520C122C">
        <w:rPr>
          <w:rFonts w:ascii="Helvetica Neue" w:eastAsia="Helvetica Neue" w:hAnsi="Helvetica Neue" w:cs="Helvetica Neue"/>
          <w:color w:val="000000" w:themeColor="text1"/>
        </w:rPr>
        <w:t>.</w:t>
      </w:r>
    </w:p>
    <w:p w14:paraId="00000029" w14:textId="77777777" w:rsidR="002564C8" w:rsidRDefault="002564C8">
      <w:pPr>
        <w:pStyle w:val="Normal1"/>
        <w:spacing w:after="0" w:line="240" w:lineRule="auto"/>
        <w:rPr>
          <w:rFonts w:ascii="Helvetica Neue" w:eastAsia="Helvetica Neue" w:hAnsi="Helvetica Neue" w:cs="Helvetica Neue"/>
          <w:color w:val="000000"/>
        </w:rPr>
      </w:pPr>
    </w:p>
    <w:p w14:paraId="0000002A" w14:textId="77777777" w:rsidR="002564C8" w:rsidRDefault="002124AD">
      <w:pPr>
        <w:pStyle w:val="Normal1"/>
        <w:spacing w:after="0" w:line="240" w:lineRule="auto"/>
        <w:rPr>
          <w:rFonts w:ascii="Helvetica Neue" w:eastAsia="Helvetica Neue" w:hAnsi="Helvetica Neue" w:cs="Helvetica Neue"/>
          <w:sz w:val="24"/>
          <w:szCs w:val="24"/>
        </w:rPr>
      </w:pPr>
      <w:r>
        <w:rPr>
          <w:rFonts w:ascii="Helvetica Neue" w:eastAsia="Helvetica Neue" w:hAnsi="Helvetica Neue" w:cs="Helvetica Neue"/>
          <w:b/>
          <w:color w:val="000000"/>
        </w:rPr>
        <w:t>Eyecare Practice of the Year Canada</w:t>
      </w:r>
    </w:p>
    <w:p w14:paraId="0000002B" w14:textId="54413B13" w:rsidR="002564C8" w:rsidRDefault="11BE20D1" w:rsidP="11BE20D1">
      <w:pPr>
        <w:pStyle w:val="Normal1"/>
        <w:spacing w:after="0" w:line="240" w:lineRule="auto"/>
        <w:rPr>
          <w:rFonts w:ascii="Helvetica Neue" w:eastAsia="Helvetica Neue" w:hAnsi="Helvetica Neue" w:cs="Helvetica Neue"/>
          <w:color w:val="000000" w:themeColor="text1"/>
        </w:rPr>
      </w:pPr>
      <w:r w:rsidRPr="520C122C">
        <w:rPr>
          <w:rFonts w:ascii="Helvetica Neue" w:eastAsia="Helvetica Neue" w:hAnsi="Helvetica Neue" w:cs="Helvetica Neue"/>
          <w:color w:val="000000" w:themeColor="text1"/>
        </w:rPr>
        <w:t xml:space="preserve">The Eyecare Practice of the Year Award recognizes </w:t>
      </w:r>
      <w:r w:rsidRPr="520C122C">
        <w:rPr>
          <w:rFonts w:ascii="Helvetica Neue" w:eastAsia="Helvetica Neue" w:hAnsi="Helvetica Neue" w:cs="Helvetica Neue"/>
          <w:b/>
          <w:bCs/>
          <w:color w:val="000000" w:themeColor="text1"/>
          <w:u w:val="single"/>
        </w:rPr>
        <w:t>independent eyecare practices</w:t>
      </w:r>
      <w:r w:rsidRPr="520C122C">
        <w:rPr>
          <w:rFonts w:ascii="Helvetica Neue" w:eastAsia="Helvetica Neue" w:hAnsi="Helvetica Neue" w:cs="Helvetica Neue"/>
          <w:color w:val="000000" w:themeColor="text1"/>
        </w:rPr>
        <w:t xml:space="preserve"> and </w:t>
      </w:r>
      <w:r w:rsidRPr="520C122C">
        <w:rPr>
          <w:rFonts w:ascii="Helvetica Neue" w:eastAsia="Helvetica Neue" w:hAnsi="Helvetica Neue" w:cs="Helvetica Neue"/>
          <w:b/>
          <w:bCs/>
          <w:color w:val="000000" w:themeColor="text1"/>
          <w:u w:val="single"/>
        </w:rPr>
        <w:t>retailers with less than 20 locations</w:t>
      </w:r>
      <w:r w:rsidRPr="520C122C">
        <w:rPr>
          <w:rFonts w:ascii="Helvetica Neue" w:eastAsia="Helvetica Neue" w:hAnsi="Helvetica Neue" w:cs="Helvetica Neue"/>
          <w:color w:val="000000" w:themeColor="text1"/>
        </w:rPr>
        <w:t xml:space="preserve"> in Canada that are actively promoting healthy sight to their patients and within their local communities, and who have demonstrated excellence in supporting </w:t>
      </w:r>
      <w:r w:rsidRPr="00972394">
        <w:rPr>
          <w:rFonts w:ascii="Helvetica Neue" w:eastAsia="Helvetica Neue" w:hAnsi="Helvetica Neue" w:cs="Helvetica Neue"/>
          <w:color w:val="000000" w:themeColor="text1"/>
        </w:rPr>
        <w:t>Transitions</w:t>
      </w:r>
      <w:r w:rsidR="0627C968" w:rsidRPr="00972394">
        <w:rPr>
          <w:rFonts w:ascii="Helvetica Neue" w:eastAsia="Helvetica Neue" w:hAnsi="Helvetica Neue" w:cs="Helvetica Neue"/>
          <w:color w:val="000000" w:themeColor="text1"/>
        </w:rPr>
        <w:t>’</w:t>
      </w:r>
      <w:r w:rsidRPr="520C122C">
        <w:rPr>
          <w:rFonts w:ascii="Helvetica Neue" w:eastAsia="Helvetica Neue" w:hAnsi="Helvetica Neue" w:cs="Helvetica Neue"/>
          <w:color w:val="000000" w:themeColor="text1"/>
        </w:rPr>
        <w:t xml:space="preserve"> </w:t>
      </w:r>
      <w:r w:rsidR="12FC627E" w:rsidRPr="520C122C">
        <w:rPr>
          <w:rFonts w:ascii="Helvetica Neue" w:eastAsia="Helvetica Neue" w:hAnsi="Helvetica Neue" w:cs="Helvetica Neue"/>
          <w:color w:val="000000" w:themeColor="text1"/>
        </w:rPr>
        <w:t>values</w:t>
      </w:r>
      <w:r w:rsidRPr="520C122C">
        <w:rPr>
          <w:rFonts w:ascii="Helvetica Neue" w:eastAsia="Helvetica Neue" w:hAnsi="Helvetica Neue" w:cs="Helvetica Neue"/>
          <w:color w:val="000000" w:themeColor="text1"/>
        </w:rPr>
        <w:t xml:space="preserve">. </w:t>
      </w:r>
    </w:p>
    <w:p w14:paraId="0000002C" w14:textId="77777777" w:rsidR="002564C8" w:rsidRDefault="002564C8">
      <w:pPr>
        <w:pStyle w:val="Normal1"/>
        <w:spacing w:after="0" w:line="240" w:lineRule="auto"/>
        <w:rPr>
          <w:rFonts w:ascii="Helvetica Neue" w:eastAsia="Helvetica Neue" w:hAnsi="Helvetica Neue" w:cs="Helvetica Neue"/>
          <w:sz w:val="24"/>
          <w:szCs w:val="24"/>
        </w:rPr>
      </w:pPr>
    </w:p>
    <w:p w14:paraId="747C59EB" w14:textId="6A844849" w:rsidR="118AE3C9" w:rsidRPr="00605F81" w:rsidRDefault="0EED9C98" w:rsidP="0EED9C98">
      <w:pPr>
        <w:pStyle w:val="Normal1"/>
        <w:spacing w:after="0" w:line="240" w:lineRule="auto"/>
        <w:rPr>
          <w:rFonts w:ascii="Helvetica Neue" w:eastAsia="Helvetica Neue" w:hAnsi="Helvetica Neue" w:cs="Helvetica Neue"/>
          <w:b/>
          <w:bCs/>
          <w:color w:val="000000" w:themeColor="text1"/>
        </w:rPr>
      </w:pPr>
      <w:r w:rsidRPr="00605F81">
        <w:rPr>
          <w:rFonts w:ascii="Helvetica Neue" w:eastAsia="Helvetica Neue" w:hAnsi="Helvetica Neue" w:cs="Helvetica Neue"/>
          <w:b/>
          <w:bCs/>
          <w:color w:val="000000" w:themeColor="text1"/>
        </w:rPr>
        <w:t>Channel Partner of the Year</w:t>
      </w:r>
    </w:p>
    <w:p w14:paraId="2ECDA1E8" w14:textId="79785065" w:rsidR="118AE3C9" w:rsidRPr="00605F81" w:rsidRDefault="0EED9C98" w:rsidP="0EED9C98">
      <w:pPr>
        <w:pStyle w:val="Normal1"/>
        <w:spacing w:after="0" w:line="240" w:lineRule="auto"/>
        <w:rPr>
          <w:rFonts w:ascii="Helvetica Neue" w:eastAsia="Helvetica Neue" w:hAnsi="Helvetica Neue" w:cs="Helvetica Neue"/>
        </w:rPr>
      </w:pPr>
      <w:r w:rsidRPr="6C27EA4F">
        <w:rPr>
          <w:rFonts w:ascii="Helvetica Neue" w:eastAsia="Helvetica Neue" w:hAnsi="Helvetica Neue" w:cs="Helvetica Neue"/>
        </w:rPr>
        <w:t xml:space="preserve">Awarded to an </w:t>
      </w:r>
      <w:r w:rsidRPr="6C27EA4F">
        <w:rPr>
          <w:rFonts w:ascii="Helvetica Neue" w:eastAsia="Helvetica Neue" w:hAnsi="Helvetica Neue" w:cs="Helvetica Neue"/>
          <w:b/>
          <w:bCs/>
          <w:u w:val="single"/>
        </w:rPr>
        <w:t>optical laboratory, Managed Vision Care company, lens manufacturer or buying group</w:t>
      </w:r>
      <w:r w:rsidRPr="6C27EA4F">
        <w:rPr>
          <w:rFonts w:ascii="Helvetica Neue" w:eastAsia="Helvetica Neue" w:hAnsi="Helvetica Neue" w:cs="Helvetica Neue"/>
          <w:b/>
          <w:bCs/>
        </w:rPr>
        <w:t xml:space="preserve"> </w:t>
      </w:r>
      <w:r w:rsidRPr="6C27EA4F">
        <w:rPr>
          <w:rFonts w:ascii="Helvetica Neue" w:eastAsia="Helvetica Neue" w:hAnsi="Helvetica Neue" w:cs="Helvetica Neue"/>
        </w:rPr>
        <w:t xml:space="preserve">for </w:t>
      </w:r>
      <w:r w:rsidR="00187D33" w:rsidRPr="6C27EA4F">
        <w:rPr>
          <w:rFonts w:ascii="Helvetica Neue" w:eastAsia="Helvetica Neue" w:hAnsi="Helvetica Neue" w:cs="Helvetica Neue"/>
        </w:rPr>
        <w:t xml:space="preserve">are actively promoting healthy sight to their </w:t>
      </w:r>
      <w:r w:rsidR="009D3A15" w:rsidRPr="6C27EA4F">
        <w:rPr>
          <w:rFonts w:ascii="Helvetica Neue" w:eastAsia="Helvetica Neue" w:hAnsi="Helvetica Neue" w:cs="Helvetica Neue"/>
        </w:rPr>
        <w:t>customers</w:t>
      </w:r>
      <w:r w:rsidR="00187D33" w:rsidRPr="6C27EA4F">
        <w:rPr>
          <w:rFonts w:ascii="Helvetica Neue" w:eastAsia="Helvetica Neue" w:hAnsi="Helvetica Neue" w:cs="Helvetica Neue"/>
        </w:rPr>
        <w:t xml:space="preserve"> and within their local communities, and who have demonstrated excellence in supporting</w:t>
      </w:r>
      <w:r w:rsidR="00187D33" w:rsidRPr="00972394">
        <w:rPr>
          <w:rFonts w:ascii="Helvetica Neue" w:eastAsia="Helvetica Neue" w:hAnsi="Helvetica Neue" w:cs="Helvetica Neue"/>
        </w:rPr>
        <w:t xml:space="preserve"> Transition</w:t>
      </w:r>
      <w:r w:rsidR="461D8350" w:rsidRPr="00972394">
        <w:rPr>
          <w:rFonts w:ascii="Helvetica Neue" w:eastAsia="Helvetica Neue" w:hAnsi="Helvetica Neue" w:cs="Helvetica Neue"/>
        </w:rPr>
        <w:t>s’</w:t>
      </w:r>
      <w:r w:rsidR="00187D33" w:rsidRPr="6C27EA4F">
        <w:rPr>
          <w:rFonts w:ascii="Helvetica Neue" w:eastAsia="Helvetica Neue" w:hAnsi="Helvetica Neue" w:cs="Helvetica Neue"/>
        </w:rPr>
        <w:t xml:space="preserve"> </w:t>
      </w:r>
      <w:r w:rsidR="181238A6" w:rsidRPr="6C27EA4F">
        <w:rPr>
          <w:rFonts w:ascii="Helvetica Neue" w:eastAsia="Helvetica Neue" w:hAnsi="Helvetica Neue" w:cs="Helvetica Neue"/>
        </w:rPr>
        <w:t>values</w:t>
      </w:r>
      <w:r w:rsidR="00187D33" w:rsidRPr="6C27EA4F">
        <w:rPr>
          <w:rFonts w:ascii="Helvetica Neue" w:eastAsia="Helvetica Neue" w:hAnsi="Helvetica Neue" w:cs="Helvetica Neue"/>
        </w:rPr>
        <w:t>.</w:t>
      </w:r>
    </w:p>
    <w:p w14:paraId="62904F58" w14:textId="4EC7115D" w:rsidR="11BE20D1" w:rsidRDefault="11BE20D1" w:rsidP="11BE20D1">
      <w:pPr>
        <w:pStyle w:val="Normal1"/>
        <w:spacing w:after="0" w:line="240" w:lineRule="auto"/>
        <w:rPr>
          <w:rFonts w:ascii="Helvetica Neue" w:eastAsia="Helvetica Neue" w:hAnsi="Helvetica Neue" w:cs="Helvetica Neue"/>
          <w:sz w:val="24"/>
          <w:szCs w:val="24"/>
        </w:rPr>
      </w:pPr>
    </w:p>
    <w:p w14:paraId="5684AB21" w14:textId="3D553EB1" w:rsidR="002124AD" w:rsidRDefault="002124AD" w:rsidP="7E5F7D0A">
      <w:pPr>
        <w:pStyle w:val="Normal1"/>
        <w:spacing w:before="240" w:after="100" w:line="240" w:lineRule="auto"/>
        <w:rPr>
          <w:rFonts w:ascii="Helvetica Neue" w:eastAsia="Helvetica Neue" w:hAnsi="Helvetica Neue" w:cs="Helvetica Neue"/>
          <w:b/>
          <w:bCs/>
          <w:sz w:val="36"/>
          <w:szCs w:val="36"/>
        </w:rPr>
      </w:pPr>
      <w:r w:rsidRPr="7E5F7D0A">
        <w:rPr>
          <w:rFonts w:ascii="Helvetica Neue" w:eastAsia="Helvetica Neue" w:hAnsi="Helvetica Neue" w:cs="Helvetica Neue"/>
          <w:color w:val="000000" w:themeColor="text1"/>
          <w:sz w:val="36"/>
          <w:szCs w:val="36"/>
        </w:rPr>
        <w:t>How to Enter</w:t>
      </w:r>
    </w:p>
    <w:p w14:paraId="4F84BDDA" w14:textId="0D791968" w:rsidR="7E5F7D0A" w:rsidRDefault="7E5F7D0A" w:rsidP="7E5F7D0A">
      <w:pPr>
        <w:spacing w:after="0" w:line="240" w:lineRule="exact"/>
        <w:rPr>
          <w:rFonts w:ascii="Calibri Light" w:eastAsia="Calibri Light" w:hAnsi="Calibri Light" w:cs="Calibri Light"/>
          <w:color w:val="000000" w:themeColor="text1"/>
          <w:sz w:val="20"/>
          <w:szCs w:val="20"/>
        </w:rPr>
      </w:pPr>
    </w:p>
    <w:p w14:paraId="47F072B4" w14:textId="2FB1142C" w:rsidR="3F1CE278" w:rsidRDefault="3F1CE278" w:rsidP="7E5F7D0A">
      <w:pPr>
        <w:spacing w:after="0" w:line="240" w:lineRule="exact"/>
        <w:rPr>
          <w:rFonts w:ascii="Helvetica Neue" w:eastAsia="Helvetica Neue" w:hAnsi="Helvetica Neue" w:cs="Helvetica Neue"/>
          <w:color w:val="000000" w:themeColor="text1"/>
        </w:rPr>
      </w:pPr>
      <w:r w:rsidRPr="7E5F7D0A">
        <w:rPr>
          <w:rFonts w:ascii="Helvetica Neue" w:eastAsia="Helvetica Neue" w:hAnsi="Helvetica Neue" w:cs="Helvetica Neue"/>
          <w:b/>
          <w:bCs/>
          <w:color w:val="000000" w:themeColor="text1"/>
        </w:rPr>
        <w:t>Submissions are now open through November 13,</w:t>
      </w:r>
      <w:r w:rsidR="1FB53807" w:rsidRPr="7E5F7D0A">
        <w:rPr>
          <w:rFonts w:ascii="Helvetica Neue" w:eastAsia="Helvetica Neue" w:hAnsi="Helvetica Neue" w:cs="Helvetica Neue"/>
          <w:b/>
          <w:bCs/>
          <w:color w:val="000000" w:themeColor="text1"/>
        </w:rPr>
        <w:t xml:space="preserve"> </w:t>
      </w:r>
      <w:r w:rsidRPr="7E5F7D0A">
        <w:rPr>
          <w:rFonts w:ascii="Helvetica Neue" w:eastAsia="Helvetica Neue" w:hAnsi="Helvetica Neue" w:cs="Helvetica Neue"/>
          <w:b/>
          <w:bCs/>
          <w:color w:val="000000" w:themeColor="text1"/>
        </w:rPr>
        <w:t>2023!</w:t>
      </w:r>
      <w:r w:rsidRPr="7E5F7D0A">
        <w:rPr>
          <w:rFonts w:ascii="Helvetica Neue" w:eastAsia="Helvetica Neue" w:hAnsi="Helvetica Neue" w:cs="Helvetica Neue"/>
          <w:color w:val="000000" w:themeColor="text1"/>
        </w:rPr>
        <w:t xml:space="preserve"> Show</w:t>
      </w:r>
      <w:r w:rsidR="3E8906B4" w:rsidRPr="7E5F7D0A">
        <w:rPr>
          <w:rFonts w:ascii="Helvetica Neue" w:eastAsia="Helvetica Neue" w:hAnsi="Helvetica Neue" w:cs="Helvetica Neue"/>
          <w:color w:val="000000" w:themeColor="text1"/>
        </w:rPr>
        <w:t xml:space="preserve"> </w:t>
      </w:r>
      <w:r w:rsidRPr="7E5F7D0A">
        <w:rPr>
          <w:rFonts w:ascii="Helvetica Neue" w:eastAsia="Helvetica Neue" w:hAnsi="Helvetica Neue" w:cs="Helvetica Neue"/>
          <w:color w:val="000000" w:themeColor="text1"/>
        </w:rPr>
        <w:t>us your Transitions achievements in 2023! Using the evaluation areas provided below</w:t>
      </w:r>
      <w:r w:rsidR="1D0D3B84" w:rsidRPr="7E5F7D0A">
        <w:rPr>
          <w:rFonts w:ascii="Helvetica Neue" w:eastAsia="Helvetica Neue" w:hAnsi="Helvetica Neue" w:cs="Helvetica Neue"/>
          <w:color w:val="000000" w:themeColor="text1"/>
        </w:rPr>
        <w:t>.</w:t>
      </w:r>
    </w:p>
    <w:p w14:paraId="2EBC715F" w14:textId="7DDA3565" w:rsidR="7E5F7D0A" w:rsidRDefault="7E5F7D0A" w:rsidP="7E5F7D0A">
      <w:pPr>
        <w:spacing w:after="0" w:line="240" w:lineRule="exact"/>
        <w:rPr>
          <w:rFonts w:ascii="Helvetica Neue" w:eastAsia="Helvetica Neue" w:hAnsi="Helvetica Neue" w:cs="Helvetica Neue"/>
          <w:color w:val="000000" w:themeColor="text1"/>
        </w:rPr>
      </w:pPr>
    </w:p>
    <w:p w14:paraId="1375CBF6" w14:textId="767F4D76" w:rsidR="3F1CE278" w:rsidRDefault="3F1CE278" w:rsidP="7E5F7D0A">
      <w:pPr>
        <w:spacing w:after="0" w:line="240" w:lineRule="exact"/>
        <w:rPr>
          <w:rFonts w:ascii="Helvetica Neue" w:eastAsia="Helvetica Neue" w:hAnsi="Helvetica Neue" w:cs="Helvetica Neue"/>
          <w:color w:val="000000" w:themeColor="text1"/>
        </w:rPr>
      </w:pPr>
      <w:r w:rsidRPr="7E5F7D0A">
        <w:rPr>
          <w:rFonts w:ascii="Helvetica Neue" w:eastAsia="Helvetica Neue" w:hAnsi="Helvetica Neue" w:cs="Helvetica Neue"/>
          <w:color w:val="000000" w:themeColor="text1"/>
        </w:rPr>
        <w:t xml:space="preserve">Nominees will be evaluated solely on the criteria listed for each Transitions Innovation Award. </w:t>
      </w:r>
      <w:r w:rsidRPr="7E5F7D0A">
        <w:rPr>
          <w:rFonts w:ascii="Helvetica Neue" w:eastAsia="Helvetica Neue" w:hAnsi="Helvetica Neue" w:cs="Helvetica Neue"/>
          <w:b/>
          <w:bCs/>
          <w:color w:val="000000" w:themeColor="text1"/>
        </w:rPr>
        <w:t>In evaluating nominees, Transitions will give no consideration to the volume or value of past, current, or anticipated business generated by the nominee for Transitions or any of its affiliates.</w:t>
      </w:r>
      <w:r w:rsidRPr="7E5F7D0A">
        <w:rPr>
          <w:rFonts w:ascii="Helvetica Neue" w:eastAsia="Helvetica Neue" w:hAnsi="Helvetica Neue" w:cs="Helvetica Neue"/>
          <w:color w:val="000000" w:themeColor="text1"/>
        </w:rPr>
        <w:t xml:space="preserve"> Similarly, selection as a Transitions Innovation Award finalist or winner does not impose any obligation to purchase, order, arrange for, or recommend any products or services from Transitions or any of its affiliates.</w:t>
      </w:r>
    </w:p>
    <w:p w14:paraId="5B76EFA5" w14:textId="39720452" w:rsidR="7E5F7D0A" w:rsidRDefault="7E5F7D0A" w:rsidP="7E5F7D0A">
      <w:pPr>
        <w:spacing w:after="0" w:line="240" w:lineRule="exact"/>
        <w:rPr>
          <w:rFonts w:ascii="Helvetica Neue" w:eastAsia="Helvetica Neue" w:hAnsi="Helvetica Neue" w:cs="Helvetica Neue"/>
          <w:color w:val="000000" w:themeColor="text1"/>
        </w:rPr>
      </w:pPr>
    </w:p>
    <w:p w14:paraId="209B5B85" w14:textId="30F995E5" w:rsidR="0A45EA5E" w:rsidRDefault="0A45EA5E" w:rsidP="7E5F7D0A">
      <w:pPr>
        <w:spacing w:after="0" w:line="240" w:lineRule="exact"/>
        <w:rPr>
          <w:rFonts w:ascii="Helvetica Neue" w:eastAsia="Helvetica Neue" w:hAnsi="Helvetica Neue" w:cs="Helvetica Neue"/>
          <w:color w:val="000000" w:themeColor="text1"/>
        </w:rPr>
      </w:pPr>
      <w:r w:rsidRPr="7E5F7D0A">
        <w:rPr>
          <w:rFonts w:ascii="Helvetica Neue" w:eastAsia="Helvetica Neue" w:hAnsi="Helvetica Neue" w:cs="Helvetica Neue"/>
          <w:color w:val="000000" w:themeColor="text1"/>
        </w:rPr>
        <w:t xml:space="preserve">Whether you have </w:t>
      </w:r>
      <w:r w:rsidR="3F1CE278" w:rsidRPr="7E5F7D0A">
        <w:rPr>
          <w:rFonts w:ascii="Helvetica Neue" w:eastAsia="Helvetica Neue" w:hAnsi="Helvetica Neue" w:cs="Helvetica Neue"/>
          <w:color w:val="000000" w:themeColor="text1"/>
        </w:rPr>
        <w:t>submitted for Innovation Awards in the past</w:t>
      </w:r>
      <w:r w:rsidR="40E6F790" w:rsidRPr="7E5F7D0A">
        <w:rPr>
          <w:rFonts w:ascii="Helvetica Neue" w:eastAsia="Helvetica Neue" w:hAnsi="Helvetica Neue" w:cs="Helvetica Neue"/>
          <w:color w:val="000000" w:themeColor="text1"/>
        </w:rPr>
        <w:t>,</w:t>
      </w:r>
      <w:r w:rsidR="474855A5" w:rsidRPr="7E5F7D0A">
        <w:rPr>
          <w:rFonts w:ascii="Helvetica Neue" w:eastAsia="Helvetica Neue" w:hAnsi="Helvetica Neue" w:cs="Helvetica Neue"/>
          <w:color w:val="000000" w:themeColor="text1"/>
        </w:rPr>
        <w:t xml:space="preserve"> or creating your first entry</w:t>
      </w:r>
      <w:r w:rsidR="3F1CE278" w:rsidRPr="7E5F7D0A">
        <w:rPr>
          <w:rFonts w:ascii="Helvetica Neue" w:eastAsia="Helvetica Neue" w:hAnsi="Helvetica Neue" w:cs="Helvetica Neue"/>
          <w:color w:val="000000" w:themeColor="text1"/>
        </w:rPr>
        <w:t xml:space="preserve">, please be sure you're using the new templates </w:t>
      </w:r>
      <w:r w:rsidR="7C684804" w:rsidRPr="7E5F7D0A">
        <w:rPr>
          <w:rFonts w:ascii="Helvetica Neue" w:eastAsia="Helvetica Neue" w:hAnsi="Helvetica Neue" w:cs="Helvetica Neue"/>
          <w:color w:val="000000" w:themeColor="text1"/>
        </w:rPr>
        <w:t>found on www.Transitions.com/Awards</w:t>
      </w:r>
      <w:r w:rsidR="3F1CE278" w:rsidRPr="7E5F7D0A">
        <w:rPr>
          <w:rFonts w:ascii="Helvetica Neue" w:eastAsia="Helvetica Neue" w:hAnsi="Helvetica Neue" w:cs="Helvetica Neue"/>
          <w:color w:val="000000" w:themeColor="text1"/>
        </w:rPr>
        <w:t xml:space="preserve"> to ensure you can include any supporting materials, such as images and links to examples, to help tell your story.</w:t>
      </w:r>
    </w:p>
    <w:p w14:paraId="2448DC43" w14:textId="0A516D98" w:rsidR="7E5F7D0A" w:rsidRDefault="7E5F7D0A" w:rsidP="7E5F7D0A">
      <w:pPr>
        <w:spacing w:after="0" w:line="240" w:lineRule="exact"/>
        <w:rPr>
          <w:rFonts w:ascii="Helvetica Neue" w:eastAsia="Helvetica Neue" w:hAnsi="Helvetica Neue" w:cs="Helvetica Neue"/>
          <w:color w:val="000000" w:themeColor="text1"/>
        </w:rPr>
      </w:pPr>
    </w:p>
    <w:p w14:paraId="397A2CB5" w14:textId="49596D56" w:rsidR="3F1CE278" w:rsidRDefault="3F1CE278" w:rsidP="7E5F7D0A">
      <w:pPr>
        <w:spacing w:after="0" w:line="240" w:lineRule="exact"/>
        <w:rPr>
          <w:rFonts w:ascii="Helvetica Neue" w:eastAsia="Helvetica Neue" w:hAnsi="Helvetica Neue" w:cs="Helvetica Neue"/>
          <w:color w:val="000000" w:themeColor="text1"/>
        </w:rPr>
      </w:pPr>
      <w:r w:rsidRPr="7E5F7D0A">
        <w:rPr>
          <w:rFonts w:ascii="Helvetica Neue" w:eastAsia="Helvetica Neue" w:hAnsi="Helvetica Neue" w:cs="Helvetica Neue"/>
          <w:color w:val="000000" w:themeColor="text1"/>
        </w:rPr>
        <w:t xml:space="preserve">Nominees are welcome to enter more than one category if eligible and can self-enter, or can be nominated by a lab, lens manufacturer, industry colleague or other industry organization representative. </w:t>
      </w:r>
      <w:r w:rsidRPr="7E5F7D0A">
        <w:rPr>
          <w:rFonts w:ascii="Helvetica Neue" w:eastAsia="Helvetica Neue" w:hAnsi="Helvetica Neue" w:cs="Helvetica Neue"/>
          <w:b/>
          <w:bCs/>
          <w:color w:val="000000" w:themeColor="text1"/>
        </w:rPr>
        <w:t>Please create a separate entry for each category that you are entering.</w:t>
      </w:r>
    </w:p>
    <w:p w14:paraId="5E3F0371" w14:textId="4F3B981B" w:rsidR="7E5F7D0A" w:rsidRDefault="7E5F7D0A" w:rsidP="7E5F7D0A">
      <w:pPr>
        <w:pStyle w:val="Normal1"/>
        <w:spacing w:after="0" w:line="240" w:lineRule="exact"/>
        <w:rPr>
          <w:rFonts w:ascii="Calibri Light" w:eastAsia="Calibri Light" w:hAnsi="Calibri Light" w:cs="Calibri Light"/>
          <w:color w:val="000000" w:themeColor="text1"/>
        </w:rPr>
      </w:pPr>
    </w:p>
    <w:p w14:paraId="00000030" w14:textId="77777777" w:rsidR="002564C8" w:rsidRDefault="002564C8">
      <w:pPr>
        <w:pStyle w:val="Normal1"/>
        <w:spacing w:after="0" w:line="240" w:lineRule="auto"/>
        <w:rPr>
          <w:rFonts w:ascii="Helvetica Neue" w:eastAsia="Helvetica Neue" w:hAnsi="Helvetica Neue" w:cs="Helvetica Neue"/>
          <w:b/>
          <w:color w:val="000000"/>
        </w:rPr>
      </w:pPr>
    </w:p>
    <w:p w14:paraId="00000031" w14:textId="77777777" w:rsidR="002564C8" w:rsidRDefault="002124AD">
      <w:pPr>
        <w:pStyle w:val="Normal1"/>
        <w:spacing w:after="0" w:line="240" w:lineRule="auto"/>
        <w:rPr>
          <w:rFonts w:ascii="Helvetica Neue" w:eastAsia="Helvetica Neue" w:hAnsi="Helvetica Neue" w:cs="Helvetica Neue"/>
          <w:sz w:val="24"/>
          <w:szCs w:val="24"/>
        </w:rPr>
      </w:pPr>
      <w:r>
        <w:rPr>
          <w:rFonts w:ascii="Helvetica Neue" w:eastAsia="Helvetica Neue" w:hAnsi="Helvetica Neue" w:cs="Helvetica Neue"/>
          <w:b/>
          <w:color w:val="000000"/>
        </w:rPr>
        <w:t>Commitment and Inspiration</w:t>
      </w:r>
    </w:p>
    <w:p w14:paraId="00000032" w14:textId="622F716B" w:rsidR="002564C8" w:rsidRDefault="002124AD" w:rsidP="53457DDC">
      <w:pPr>
        <w:pStyle w:val="Normal1"/>
        <w:spacing w:after="0" w:line="240" w:lineRule="auto"/>
        <w:rPr>
          <w:rFonts w:ascii="Helvetica Neue" w:eastAsia="Helvetica Neue" w:hAnsi="Helvetica Neue" w:cs="Helvetica Neue"/>
          <w:color w:val="000000" w:themeColor="text1"/>
        </w:rPr>
      </w:pPr>
      <w:r w:rsidRPr="53457DDC">
        <w:rPr>
          <w:rFonts w:ascii="Helvetica Neue" w:eastAsia="Helvetica Neue" w:hAnsi="Helvetica Neue" w:cs="Helvetica Neue"/>
          <w:color w:val="000000" w:themeColor="text1"/>
        </w:rPr>
        <w:t xml:space="preserve">What prompted your dedication to </w:t>
      </w:r>
      <w:r w:rsidRPr="00972394">
        <w:rPr>
          <w:rFonts w:ascii="Helvetica Neue" w:eastAsia="Helvetica Neue" w:hAnsi="Helvetica Neue" w:cs="Helvetica Neue"/>
          <w:color w:val="000000" w:themeColor="text1"/>
        </w:rPr>
        <w:t>Transitions</w:t>
      </w:r>
      <w:r w:rsidR="4E3DF681" w:rsidRPr="00972394">
        <w:rPr>
          <w:rFonts w:ascii="Helvetica Neue" w:eastAsia="Helvetica Neue" w:hAnsi="Helvetica Neue" w:cs="Helvetica Neue"/>
          <w:color w:val="000000" w:themeColor="text1"/>
        </w:rPr>
        <w:t>’</w:t>
      </w:r>
      <w:r w:rsidRPr="53457DDC">
        <w:rPr>
          <w:rFonts w:ascii="Helvetica Neue" w:eastAsia="Helvetica Neue" w:hAnsi="Helvetica Neue" w:cs="Helvetica Neue"/>
          <w:color w:val="000000" w:themeColor="text1"/>
        </w:rPr>
        <w:t xml:space="preserve"> brand </w:t>
      </w:r>
      <w:r w:rsidR="166E8DA8" w:rsidRPr="53457DDC">
        <w:rPr>
          <w:rFonts w:ascii="Helvetica Neue" w:eastAsia="Helvetica Neue" w:hAnsi="Helvetica Neue" w:cs="Helvetica Neue"/>
          <w:color w:val="000000" w:themeColor="text1"/>
        </w:rPr>
        <w:t xml:space="preserve">values </w:t>
      </w:r>
      <w:r w:rsidRPr="53457DDC">
        <w:rPr>
          <w:rFonts w:ascii="Helvetica Neue" w:eastAsia="Helvetica Neue" w:hAnsi="Helvetica Neue" w:cs="Helvetica Neue"/>
          <w:color w:val="000000" w:themeColor="text1"/>
        </w:rPr>
        <w:t xml:space="preserve">this year? What was the inspiration behind your work? Was it in response to an existing problem or was it a new objective? </w:t>
      </w:r>
    </w:p>
    <w:p w14:paraId="00000033" w14:textId="77777777" w:rsidR="002564C8" w:rsidRDefault="002564C8">
      <w:pPr>
        <w:pStyle w:val="Normal1"/>
        <w:spacing w:after="0" w:line="240" w:lineRule="auto"/>
        <w:rPr>
          <w:rFonts w:ascii="Helvetica Neue" w:eastAsia="Helvetica Neue" w:hAnsi="Helvetica Neue" w:cs="Helvetica Neue"/>
          <w:b/>
          <w:color w:val="000000"/>
        </w:rPr>
      </w:pPr>
    </w:p>
    <w:p w14:paraId="00000034" w14:textId="77777777" w:rsidR="002564C8" w:rsidRDefault="002124AD">
      <w:pPr>
        <w:pStyle w:val="Normal1"/>
        <w:spacing w:after="0" w:line="240" w:lineRule="auto"/>
        <w:rPr>
          <w:rFonts w:ascii="Helvetica Neue" w:eastAsia="Helvetica Neue" w:hAnsi="Helvetica Neue" w:cs="Helvetica Neue"/>
          <w:sz w:val="24"/>
          <w:szCs w:val="24"/>
        </w:rPr>
      </w:pPr>
      <w:r>
        <w:rPr>
          <w:rFonts w:ascii="Helvetica Neue" w:eastAsia="Helvetica Neue" w:hAnsi="Helvetica Neue" w:cs="Helvetica Neue"/>
          <w:b/>
          <w:color w:val="000000"/>
        </w:rPr>
        <w:t>Goals</w:t>
      </w:r>
    </w:p>
    <w:p w14:paraId="00000035" w14:textId="77777777" w:rsidR="002564C8" w:rsidRDefault="002124AD">
      <w:pPr>
        <w:pStyle w:val="Normal1"/>
        <w:spacing w:after="0" w:line="240" w:lineRule="auto"/>
        <w:rPr>
          <w:rFonts w:ascii="Helvetica Neue" w:eastAsia="Helvetica Neue" w:hAnsi="Helvetica Neue" w:cs="Helvetica Neue"/>
          <w:sz w:val="24"/>
          <w:szCs w:val="24"/>
        </w:rPr>
      </w:pPr>
      <w:r>
        <w:rPr>
          <w:rFonts w:ascii="Helvetica Neue" w:eastAsia="Helvetica Neue" w:hAnsi="Helvetica Neue" w:cs="Helvetica Neue"/>
          <w:color w:val="000000"/>
        </w:rPr>
        <w:t xml:space="preserve">What did you hope to achieve? Who were you trying to reach and how did their needs, preferences, opinions play a role? </w:t>
      </w:r>
    </w:p>
    <w:p w14:paraId="00000036" w14:textId="77777777" w:rsidR="002564C8" w:rsidRDefault="002564C8">
      <w:pPr>
        <w:pStyle w:val="Normal1"/>
        <w:spacing w:after="0" w:line="240" w:lineRule="auto"/>
        <w:rPr>
          <w:rFonts w:ascii="Helvetica Neue" w:eastAsia="Helvetica Neue" w:hAnsi="Helvetica Neue" w:cs="Helvetica Neue"/>
          <w:sz w:val="24"/>
          <w:szCs w:val="24"/>
        </w:rPr>
      </w:pPr>
    </w:p>
    <w:p w14:paraId="00000037" w14:textId="77777777" w:rsidR="002564C8" w:rsidRDefault="002124AD">
      <w:pPr>
        <w:pStyle w:val="Normal1"/>
        <w:spacing w:after="0" w:line="240" w:lineRule="auto"/>
        <w:rPr>
          <w:rFonts w:ascii="Helvetica Neue" w:eastAsia="Helvetica Neue" w:hAnsi="Helvetica Neue" w:cs="Helvetica Neue"/>
          <w:sz w:val="24"/>
          <w:szCs w:val="24"/>
        </w:rPr>
      </w:pPr>
      <w:r>
        <w:rPr>
          <w:rFonts w:ascii="Helvetica Neue" w:eastAsia="Helvetica Neue" w:hAnsi="Helvetica Neue" w:cs="Helvetica Neue"/>
          <w:b/>
          <w:color w:val="000000"/>
        </w:rPr>
        <w:t>Plan and Creativity</w:t>
      </w:r>
    </w:p>
    <w:p w14:paraId="00000038" w14:textId="77777777" w:rsidR="002564C8" w:rsidRDefault="002124AD">
      <w:pPr>
        <w:pStyle w:val="Normal1"/>
        <w:spacing w:after="0" w:line="240" w:lineRule="auto"/>
        <w:rPr>
          <w:rFonts w:ascii="Helvetica Neue" w:eastAsia="Helvetica Neue" w:hAnsi="Helvetica Neue" w:cs="Helvetica Neue"/>
          <w:sz w:val="24"/>
          <w:szCs w:val="24"/>
        </w:rPr>
      </w:pPr>
      <w:r>
        <w:rPr>
          <w:rFonts w:ascii="Helvetica Neue" w:eastAsia="Helvetica Neue" w:hAnsi="Helvetica Neue" w:cs="Helvetica Neue"/>
          <w:color w:val="000000"/>
        </w:rPr>
        <w:t xml:space="preserve">How did you plan to achieve your goals? What innovative approaches did you use to help you succeed? Did you use a completely new approach, a tried-and-true tactic or a mix of both? How was the </w:t>
      </w:r>
      <w:r w:rsidRPr="006C68AD">
        <w:rPr>
          <w:rFonts w:ascii="Helvetica Neue" w:eastAsia="Helvetica Neue" w:hAnsi="Helvetica Neue" w:cs="Helvetica Neue"/>
          <w:iCs/>
          <w:color w:val="000000"/>
        </w:rPr>
        <w:t>Transitions</w:t>
      </w:r>
      <w:r>
        <w:rPr>
          <w:rFonts w:ascii="Helvetica Neue" w:eastAsia="Helvetica Neue" w:hAnsi="Helvetica Neue" w:cs="Helvetica Neue"/>
          <w:color w:val="000000"/>
        </w:rPr>
        <w:t xml:space="preserve"> brand or products included in your plans?</w:t>
      </w:r>
      <w:r>
        <w:rPr>
          <w:rFonts w:ascii="Helvetica Neue" w:eastAsia="Helvetica Neue" w:hAnsi="Helvetica Neue" w:cs="Helvetica Neue"/>
        </w:rPr>
        <w:t xml:space="preserve"> </w:t>
      </w:r>
      <w:r>
        <w:rPr>
          <w:rFonts w:ascii="Helvetica Neue" w:eastAsia="Helvetica Neue" w:hAnsi="Helvetica Neue" w:cs="Helvetica Neue"/>
          <w:b/>
          <w:color w:val="000000"/>
        </w:rPr>
        <w:t>Be sure to take pictures along the way and include them in your entry!</w:t>
      </w:r>
    </w:p>
    <w:p w14:paraId="00000039" w14:textId="77777777" w:rsidR="002564C8" w:rsidRDefault="002564C8">
      <w:pPr>
        <w:pStyle w:val="Normal1"/>
        <w:spacing w:after="0" w:line="240" w:lineRule="auto"/>
        <w:rPr>
          <w:rFonts w:ascii="Helvetica Neue" w:eastAsia="Helvetica Neue" w:hAnsi="Helvetica Neue" w:cs="Helvetica Neue"/>
          <w:sz w:val="24"/>
          <w:szCs w:val="24"/>
        </w:rPr>
      </w:pPr>
    </w:p>
    <w:p w14:paraId="0000003A" w14:textId="77777777" w:rsidR="002564C8" w:rsidRDefault="002124AD">
      <w:pPr>
        <w:pStyle w:val="Normal1"/>
        <w:spacing w:after="0" w:line="240" w:lineRule="auto"/>
        <w:rPr>
          <w:rFonts w:ascii="Helvetica Neue" w:eastAsia="Helvetica Neue" w:hAnsi="Helvetica Neue" w:cs="Helvetica Neue"/>
          <w:sz w:val="24"/>
          <w:szCs w:val="24"/>
        </w:rPr>
      </w:pPr>
      <w:r>
        <w:rPr>
          <w:rFonts w:ascii="Helvetica Neue" w:eastAsia="Helvetica Neue" w:hAnsi="Helvetica Neue" w:cs="Helvetica Neue"/>
          <w:b/>
          <w:color w:val="000000"/>
        </w:rPr>
        <w:t xml:space="preserve">Impact and Results </w:t>
      </w:r>
    </w:p>
    <w:p w14:paraId="04BBC0E7" w14:textId="77777777" w:rsidR="002564C8" w:rsidRPr="00E95A25" w:rsidRDefault="0EED9C98" w:rsidP="0EED9C98">
      <w:pPr>
        <w:pStyle w:val="Normal1"/>
        <w:spacing w:after="0" w:line="240" w:lineRule="auto"/>
        <w:rPr>
          <w:rFonts w:ascii="Helvetica Neue" w:eastAsia="Helvetica Neue" w:hAnsi="Helvetica Neue" w:cs="Helvetica Neue"/>
          <w:color w:val="000000" w:themeColor="text1"/>
        </w:rPr>
      </w:pPr>
      <w:r w:rsidRPr="00E95A25">
        <w:rPr>
          <w:rFonts w:ascii="Helvetica Neue" w:eastAsia="Helvetica Neue" w:hAnsi="Helvetica Neue" w:cs="Helvetica Neue"/>
          <w:color w:val="000000" w:themeColor="text1"/>
        </w:rPr>
        <w:t xml:space="preserve">How did things turn out? How did you evaluate your success? Did you meet - or exceed - your goals? How will you build on your success? </w:t>
      </w:r>
    </w:p>
    <w:p w14:paraId="2A675D43" w14:textId="4A872B75" w:rsidR="002564C8" w:rsidRPr="00E95A25" w:rsidRDefault="002564C8" w:rsidP="11BE20D1">
      <w:pPr>
        <w:pStyle w:val="Normal1"/>
        <w:spacing w:after="0" w:line="240" w:lineRule="auto"/>
        <w:rPr>
          <w:rFonts w:ascii="Helvetica Neue" w:eastAsia="Helvetica Neue" w:hAnsi="Helvetica Neue" w:cs="Helvetica Neue"/>
          <w:color w:val="000000" w:themeColor="text1"/>
        </w:rPr>
      </w:pPr>
    </w:p>
    <w:p w14:paraId="02F759CF" w14:textId="3E9D015D" w:rsidR="009D3A15" w:rsidRDefault="11BE20D1" w:rsidP="11BE20D1">
      <w:pPr>
        <w:pStyle w:val="Normal1"/>
        <w:spacing w:after="0" w:line="240" w:lineRule="auto"/>
        <w:rPr>
          <w:rFonts w:ascii="Helvetica Neue" w:eastAsia="Helvetica Neue" w:hAnsi="Helvetica Neue" w:cs="Helvetica Neue"/>
        </w:rPr>
      </w:pPr>
      <w:r w:rsidRPr="00E95A25">
        <w:rPr>
          <w:rFonts w:ascii="Helvetica Neue" w:eastAsia="Helvetica Neue" w:hAnsi="Helvetica Neue" w:cs="Helvetica Neue"/>
          <w:color w:val="000000"/>
        </w:rPr>
        <w:t>Nominations for all Transitions</w:t>
      </w:r>
      <w:r w:rsidR="00972394" w:rsidRPr="00972394">
        <w:rPr>
          <w:rFonts w:ascii="Helvetica Neue" w:eastAsia="Helvetica Neue" w:hAnsi="Helvetica Neue" w:cs="Helvetica Neue"/>
          <w:color w:val="000000"/>
          <w:vertAlign w:val="superscript"/>
        </w:rPr>
        <w:t>®</w:t>
      </w:r>
      <w:r w:rsidRPr="00E95A25">
        <w:rPr>
          <w:rFonts w:ascii="Helvetica Neue" w:eastAsia="Helvetica Neue" w:hAnsi="Helvetica Neue" w:cs="Helvetica Neue"/>
          <w:color w:val="000000"/>
        </w:rPr>
        <w:t xml:space="preserve"> Innovation Awards will be accepted online. Visit </w:t>
      </w:r>
      <w:hyperlink r:id="rId10">
        <w:r w:rsidRPr="00E95A25">
          <w:rPr>
            <w:rFonts w:ascii="Helvetica Neue" w:eastAsia="Helvetica Neue" w:hAnsi="Helvetica Neue" w:cs="Helvetica Neue"/>
            <w:u w:val="single"/>
          </w:rPr>
          <w:t>www.Transitions.com/awards</w:t>
        </w:r>
      </w:hyperlink>
      <w:r w:rsidRPr="00E95A25">
        <w:rPr>
          <w:rFonts w:ascii="Helvetica Neue" w:eastAsia="Helvetica Neue" w:hAnsi="Helvetica Neue" w:cs="Helvetica Neue"/>
        </w:rPr>
        <w:t xml:space="preserve"> </w:t>
      </w:r>
      <w:r w:rsidRPr="00E95A25">
        <w:rPr>
          <w:rFonts w:ascii="Helvetica Neue" w:eastAsia="Helvetica Neue" w:hAnsi="Helvetica Neue" w:cs="Helvetica Neue"/>
          <w:color w:val="000000"/>
        </w:rPr>
        <w:t xml:space="preserve">to </w:t>
      </w:r>
      <w:r w:rsidRPr="00E95A25">
        <w:rPr>
          <w:rFonts w:ascii="Helvetica Neue" w:eastAsia="Helvetica Neue" w:hAnsi="Helvetica Neue" w:cs="Helvetica Neue"/>
        </w:rPr>
        <w:t>download the award materials and be ready to submit once the awards open!</w:t>
      </w:r>
      <w:r w:rsidRPr="00E95A25">
        <w:rPr>
          <w:rFonts w:ascii="Helvetica Neue" w:eastAsia="Helvetica Neue" w:hAnsi="Helvetica Neue" w:cs="Helvetica Neue"/>
          <w:color w:val="000000"/>
        </w:rPr>
        <w:t xml:space="preserve"> An unbiased judging committee will evaluate the program/work based on the four evaluation areas - commitment and inspiration, goals, plan and creativity, and impact and results.</w:t>
      </w:r>
      <w:r w:rsidRPr="00E95A25">
        <w:rPr>
          <w:rFonts w:ascii="Helvetica Neue" w:eastAsia="Helvetica Neue" w:hAnsi="Helvetica Neue" w:cs="Helvetica Neue"/>
        </w:rPr>
        <w:t xml:space="preserve"> </w:t>
      </w:r>
    </w:p>
    <w:p w14:paraId="4DC483D4" w14:textId="77777777" w:rsidR="00E95A25" w:rsidRDefault="00E95A25" w:rsidP="11BE20D1">
      <w:pPr>
        <w:pStyle w:val="Normal1"/>
        <w:spacing w:after="0" w:line="240" w:lineRule="auto"/>
        <w:rPr>
          <w:rFonts w:ascii="Helvetica Neue" w:eastAsia="Helvetica Neue" w:hAnsi="Helvetica Neue" w:cs="Helvetica Neue"/>
        </w:rPr>
      </w:pPr>
    </w:p>
    <w:p w14:paraId="0000003D" w14:textId="55BCF9B5" w:rsidR="002564C8" w:rsidRDefault="11BE20D1" w:rsidP="11BE20D1">
      <w:pPr>
        <w:pStyle w:val="Normal1"/>
        <w:spacing w:after="0" w:line="240" w:lineRule="auto"/>
        <w:rPr>
          <w:rFonts w:ascii="Helvetica Neue" w:eastAsia="Helvetica Neue" w:hAnsi="Helvetica Neue" w:cs="Helvetica Neue"/>
          <w:b/>
          <w:bCs/>
          <w:sz w:val="24"/>
          <w:szCs w:val="24"/>
        </w:rPr>
      </w:pPr>
      <w:r w:rsidRPr="00E95A25">
        <w:rPr>
          <w:rFonts w:ascii="Helvetica Neue" w:eastAsia="Helvetica Neue" w:hAnsi="Helvetica Neue" w:cs="Helvetica Neue"/>
          <w:color w:val="000000"/>
        </w:rPr>
        <w:t xml:space="preserve">Nominees are welcome to enter more than one category </w:t>
      </w:r>
      <w:r w:rsidR="57E63DBB" w:rsidRPr="00E95A25">
        <w:rPr>
          <w:rFonts w:ascii="Helvetica Neue" w:eastAsia="Helvetica Neue" w:hAnsi="Helvetica Neue" w:cs="Helvetica Neue"/>
          <w:color w:val="000000"/>
        </w:rPr>
        <w:t xml:space="preserve">if eligible </w:t>
      </w:r>
      <w:r w:rsidRPr="00E95A25">
        <w:rPr>
          <w:rFonts w:ascii="Helvetica Neue" w:eastAsia="Helvetica Neue" w:hAnsi="Helvetica Neue" w:cs="Helvetica Neue"/>
          <w:color w:val="000000"/>
        </w:rPr>
        <w:t xml:space="preserve">and can self-enter, or can be nominated by a lab, lens manufacturer, industry colleague or other industry organization representative. </w:t>
      </w:r>
      <w:r w:rsidRPr="00E95A25">
        <w:rPr>
          <w:rFonts w:ascii="Helvetica Neue" w:eastAsia="Helvetica Neue" w:hAnsi="Helvetica Neue" w:cs="Helvetica Neue"/>
          <w:b/>
          <w:bCs/>
          <w:color w:val="000000"/>
        </w:rPr>
        <w:t>Please submit a separate entry for each category that you are entering.</w:t>
      </w:r>
    </w:p>
    <w:p w14:paraId="0000003E" w14:textId="77777777" w:rsidR="002564C8" w:rsidRDefault="002564C8">
      <w:pPr>
        <w:pStyle w:val="Normal1"/>
        <w:spacing w:after="0" w:line="240" w:lineRule="auto"/>
        <w:rPr>
          <w:rFonts w:ascii="Helvetica Neue" w:eastAsia="Helvetica Neue" w:hAnsi="Helvetica Neue" w:cs="Helvetica Neue"/>
          <w:sz w:val="24"/>
          <w:szCs w:val="24"/>
        </w:rPr>
      </w:pPr>
    </w:p>
    <w:p w14:paraId="0000003F" w14:textId="40B7DF6F" w:rsidR="002564C8" w:rsidRDefault="002124AD">
      <w:pPr>
        <w:pStyle w:val="Normal1"/>
        <w:spacing w:after="0" w:line="240" w:lineRule="auto"/>
        <w:rPr>
          <w:rFonts w:ascii="Helvetica Neue" w:eastAsia="Helvetica Neue" w:hAnsi="Helvetica Neue" w:cs="Helvetica Neue"/>
          <w:sz w:val="24"/>
          <w:szCs w:val="24"/>
        </w:rPr>
      </w:pPr>
      <w:bookmarkStart w:id="1" w:name="_heading=h.gjdgxs" w:colFirst="0" w:colLast="0"/>
      <w:bookmarkEnd w:id="1"/>
      <w:r>
        <w:rPr>
          <w:rFonts w:ascii="Helvetica Neue" w:eastAsia="Helvetica Neue" w:hAnsi="Helvetica Neue" w:cs="Helvetica Neue"/>
          <w:color w:val="000000"/>
        </w:rPr>
        <w:t>For additional information and questions, please contact Transitions</w:t>
      </w:r>
      <w:r w:rsidR="00972394" w:rsidRPr="00972394">
        <w:rPr>
          <w:rFonts w:ascii="Helvetica Neue" w:eastAsia="Helvetica Neue" w:hAnsi="Helvetica Neue" w:cs="Helvetica Neue"/>
          <w:color w:val="000000"/>
          <w:vertAlign w:val="superscript"/>
        </w:rPr>
        <w:t>®</w:t>
      </w:r>
      <w:r>
        <w:rPr>
          <w:rFonts w:ascii="Helvetica Neue" w:eastAsia="Helvetica Neue" w:hAnsi="Helvetica Neue" w:cs="Helvetica Neue"/>
          <w:color w:val="000000"/>
        </w:rPr>
        <w:t xml:space="preserve"> Customer Service at </w:t>
      </w:r>
      <w:bookmarkStart w:id="2" w:name="_GoBack"/>
      <w:bookmarkEnd w:id="2"/>
      <w:r w:rsidR="000E4B40">
        <w:rPr>
          <w:rFonts w:ascii="Helvetica Neue" w:eastAsia="Helvetica Neue" w:hAnsi="Helvetica Neue" w:cs="Helvetica Neue"/>
          <w:u w:val="single"/>
        </w:rPr>
        <w:fldChar w:fldCharType="begin"/>
      </w:r>
      <w:r w:rsidR="000E4B40">
        <w:rPr>
          <w:rFonts w:ascii="Helvetica Neue" w:eastAsia="Helvetica Neue" w:hAnsi="Helvetica Neue" w:cs="Helvetica Neue"/>
          <w:u w:val="single"/>
        </w:rPr>
        <w:instrText xml:space="preserve"> HYPERLINK "mailto:cscanada@Transitions.com" </w:instrText>
      </w:r>
      <w:r w:rsidR="000E4B40">
        <w:rPr>
          <w:rFonts w:ascii="Helvetica Neue" w:eastAsia="Helvetica Neue" w:hAnsi="Helvetica Neue" w:cs="Helvetica Neue"/>
          <w:u w:val="single"/>
        </w:rPr>
        <w:fldChar w:fldCharType="separate"/>
      </w:r>
      <w:r w:rsidR="000E4B40" w:rsidRPr="005F634B">
        <w:rPr>
          <w:rStyle w:val="Lienhypertexte"/>
          <w:rFonts w:ascii="Helvetica Neue" w:eastAsia="Helvetica Neue" w:hAnsi="Helvetica Neue" w:cs="Helvetica Neue"/>
        </w:rPr>
        <w:t>cscanada@Transitions.com</w:t>
      </w:r>
      <w:r w:rsidR="000E4B40">
        <w:rPr>
          <w:rFonts w:ascii="Helvetica Neue" w:eastAsia="Helvetica Neue" w:hAnsi="Helvetica Neue" w:cs="Helvetica Neue"/>
          <w:u w:val="single"/>
        </w:rPr>
        <w:fldChar w:fldCharType="end"/>
      </w:r>
      <w:r>
        <w:rPr>
          <w:rFonts w:ascii="Helvetica Neue" w:eastAsia="Helvetica Neue" w:hAnsi="Helvetica Neue" w:cs="Helvetica Neue"/>
        </w:rPr>
        <w:t xml:space="preserve">. </w:t>
      </w:r>
    </w:p>
    <w:sectPr w:rsidR="002564C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4027200000000000000"/>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EgtGTAhK" int2:invalidationBookmarkName="" int2:hashCode="OnDpVeKmqQo7Wj" int2:id="97M4C3v7">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233E3"/>
    <w:multiLevelType w:val="hybridMultilevel"/>
    <w:tmpl w:val="A956C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F4E195"/>
    <w:multiLevelType w:val="multilevel"/>
    <w:tmpl w:val="AA1A32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0A270EA"/>
    <w:multiLevelType w:val="hybridMultilevel"/>
    <w:tmpl w:val="3F96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72818C"/>
    <w:multiLevelType w:val="multilevel"/>
    <w:tmpl w:val="9500B9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4C8"/>
    <w:rsid w:val="000E4B40"/>
    <w:rsid w:val="00187D33"/>
    <w:rsid w:val="002124AD"/>
    <w:rsid w:val="002360AD"/>
    <w:rsid w:val="002564C8"/>
    <w:rsid w:val="00316AB6"/>
    <w:rsid w:val="00605F81"/>
    <w:rsid w:val="006C68AD"/>
    <w:rsid w:val="00741714"/>
    <w:rsid w:val="007A587E"/>
    <w:rsid w:val="00842988"/>
    <w:rsid w:val="00972394"/>
    <w:rsid w:val="009D3A15"/>
    <w:rsid w:val="00E95A25"/>
    <w:rsid w:val="03531001"/>
    <w:rsid w:val="0441DDD5"/>
    <w:rsid w:val="04C57913"/>
    <w:rsid w:val="0627C968"/>
    <w:rsid w:val="062D29EA"/>
    <w:rsid w:val="06D7B734"/>
    <w:rsid w:val="07C682A9"/>
    <w:rsid w:val="08CDAAFA"/>
    <w:rsid w:val="08FCFD6B"/>
    <w:rsid w:val="0A45EA5E"/>
    <w:rsid w:val="0AA7DD55"/>
    <w:rsid w:val="0C968F99"/>
    <w:rsid w:val="0D49EEC0"/>
    <w:rsid w:val="0D62712E"/>
    <w:rsid w:val="0E298386"/>
    <w:rsid w:val="0EED9C98"/>
    <w:rsid w:val="0FD1D2D3"/>
    <w:rsid w:val="10C32C72"/>
    <w:rsid w:val="11884AEF"/>
    <w:rsid w:val="118AE3C9"/>
    <w:rsid w:val="11BE20D1"/>
    <w:rsid w:val="127704DB"/>
    <w:rsid w:val="12FC627E"/>
    <w:rsid w:val="14AAC828"/>
    <w:rsid w:val="14EAE1B7"/>
    <w:rsid w:val="1522F1E6"/>
    <w:rsid w:val="152BACC5"/>
    <w:rsid w:val="15969D95"/>
    <w:rsid w:val="166E8DA8"/>
    <w:rsid w:val="17BFF90D"/>
    <w:rsid w:val="181238A6"/>
    <w:rsid w:val="1A34152F"/>
    <w:rsid w:val="1B1A09AC"/>
    <w:rsid w:val="1C15F91B"/>
    <w:rsid w:val="1C3841E8"/>
    <w:rsid w:val="1D0D3B84"/>
    <w:rsid w:val="1FB53807"/>
    <w:rsid w:val="2054A73A"/>
    <w:rsid w:val="218EF471"/>
    <w:rsid w:val="21AA7134"/>
    <w:rsid w:val="21FD31BB"/>
    <w:rsid w:val="22453751"/>
    <w:rsid w:val="22705B40"/>
    <w:rsid w:val="2309405A"/>
    <w:rsid w:val="23477A07"/>
    <w:rsid w:val="251EB0B9"/>
    <w:rsid w:val="25B56A58"/>
    <w:rsid w:val="26E675BE"/>
    <w:rsid w:val="26FF7B07"/>
    <w:rsid w:val="286C2757"/>
    <w:rsid w:val="2A30D8A7"/>
    <w:rsid w:val="2A742041"/>
    <w:rsid w:val="2AAE5119"/>
    <w:rsid w:val="2ABF3524"/>
    <w:rsid w:val="2B6477A7"/>
    <w:rsid w:val="2BBBA457"/>
    <w:rsid w:val="2C9989E2"/>
    <w:rsid w:val="2E201705"/>
    <w:rsid w:val="2E66A22D"/>
    <w:rsid w:val="2F72A3C8"/>
    <w:rsid w:val="2F777D9C"/>
    <w:rsid w:val="2FBA928C"/>
    <w:rsid w:val="31CEEAE6"/>
    <w:rsid w:val="327C349F"/>
    <w:rsid w:val="333BEABA"/>
    <w:rsid w:val="33C4D5B2"/>
    <w:rsid w:val="3527FE6F"/>
    <w:rsid w:val="36169953"/>
    <w:rsid w:val="36400810"/>
    <w:rsid w:val="3648820D"/>
    <w:rsid w:val="38126E05"/>
    <w:rsid w:val="3865AC47"/>
    <w:rsid w:val="38D10BC1"/>
    <w:rsid w:val="3BE62643"/>
    <w:rsid w:val="3D14AEC9"/>
    <w:rsid w:val="3D654D54"/>
    <w:rsid w:val="3E8906B4"/>
    <w:rsid w:val="3F1CE278"/>
    <w:rsid w:val="404C4F8B"/>
    <w:rsid w:val="40E6F790"/>
    <w:rsid w:val="410CC548"/>
    <w:rsid w:val="426FEC47"/>
    <w:rsid w:val="4279300C"/>
    <w:rsid w:val="4297E80F"/>
    <w:rsid w:val="4330B178"/>
    <w:rsid w:val="4401FD85"/>
    <w:rsid w:val="44418134"/>
    <w:rsid w:val="450D2CA9"/>
    <w:rsid w:val="461D8350"/>
    <w:rsid w:val="474855A5"/>
    <w:rsid w:val="4901BEE3"/>
    <w:rsid w:val="4A543F7E"/>
    <w:rsid w:val="4B67FDD8"/>
    <w:rsid w:val="4BBBCCE3"/>
    <w:rsid w:val="4CF4028A"/>
    <w:rsid w:val="4D611086"/>
    <w:rsid w:val="4D8FB76E"/>
    <w:rsid w:val="4E3DF681"/>
    <w:rsid w:val="4F86B7EA"/>
    <w:rsid w:val="506E3997"/>
    <w:rsid w:val="5112CF90"/>
    <w:rsid w:val="51331C99"/>
    <w:rsid w:val="520C122C"/>
    <w:rsid w:val="52CC2B69"/>
    <w:rsid w:val="53457DDC"/>
    <w:rsid w:val="5389BEFB"/>
    <w:rsid w:val="540879B3"/>
    <w:rsid w:val="54B9957C"/>
    <w:rsid w:val="553E8D71"/>
    <w:rsid w:val="575E37F7"/>
    <w:rsid w:val="57E63DBB"/>
    <w:rsid w:val="5AE9295F"/>
    <w:rsid w:val="5B9A7F7D"/>
    <w:rsid w:val="5DBB50AE"/>
    <w:rsid w:val="5DD1C642"/>
    <w:rsid w:val="5F55DE6C"/>
    <w:rsid w:val="60BCE7FF"/>
    <w:rsid w:val="61C43E44"/>
    <w:rsid w:val="6427ABD8"/>
    <w:rsid w:val="644EC52D"/>
    <w:rsid w:val="64C65FE8"/>
    <w:rsid w:val="67FD6E23"/>
    <w:rsid w:val="68249CC3"/>
    <w:rsid w:val="691E644D"/>
    <w:rsid w:val="697883F9"/>
    <w:rsid w:val="69A411F2"/>
    <w:rsid w:val="69B9AD7F"/>
    <w:rsid w:val="6A07F753"/>
    <w:rsid w:val="6A597886"/>
    <w:rsid w:val="6AF7B716"/>
    <w:rsid w:val="6B249B89"/>
    <w:rsid w:val="6C27EA4F"/>
    <w:rsid w:val="6D663487"/>
    <w:rsid w:val="6DA18FF1"/>
    <w:rsid w:val="6DBB14B1"/>
    <w:rsid w:val="6DE292D7"/>
    <w:rsid w:val="70CDBE96"/>
    <w:rsid w:val="71581AA8"/>
    <w:rsid w:val="720F6703"/>
    <w:rsid w:val="72F3EB09"/>
    <w:rsid w:val="73DE62D3"/>
    <w:rsid w:val="74EFF57D"/>
    <w:rsid w:val="780D4F3A"/>
    <w:rsid w:val="7A8A86F6"/>
    <w:rsid w:val="7C684804"/>
    <w:rsid w:val="7C976A2A"/>
    <w:rsid w:val="7E5F7D0A"/>
    <w:rsid w:val="7F0B2C31"/>
    <w:rsid w:val="7FCD83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686FD"/>
  <w15:docId w15:val="{2EA2ACA8-AFFD-437A-A827-FF3A5F068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480" w:after="120"/>
    </w:pPr>
    <w:rPr>
      <w:b/>
      <w:sz w:val="48"/>
      <w:szCs w:val="48"/>
    </w:rPr>
  </w:style>
  <w:style w:type="paragraph" w:customStyle="1" w:styleId="heading20">
    <w:name w:val="heading 20"/>
    <w:basedOn w:val="Normal0"/>
    <w:next w:val="Normal0"/>
    <w:pPr>
      <w:spacing w:line="240" w:lineRule="auto"/>
    </w:pPr>
    <w:rPr>
      <w:rFonts w:ascii="Times New Roman" w:eastAsia="Times New Roman" w:hAnsi="Times New Roman" w:cs="Times New Roman"/>
      <w:b/>
      <w:sz w:val="36"/>
      <w:szCs w:val="36"/>
    </w:rPr>
  </w:style>
  <w:style w:type="paragraph" w:customStyle="1" w:styleId="heading30">
    <w:name w:val="heading 30"/>
    <w:basedOn w:val="Normal0"/>
    <w:next w:val="Normal0"/>
    <w:pPr>
      <w:keepNext/>
      <w:keepLines/>
      <w:spacing w:before="280" w:after="80"/>
    </w:pPr>
    <w:rPr>
      <w:b/>
      <w:sz w:val="28"/>
      <w:szCs w:val="28"/>
    </w:rPr>
  </w:style>
  <w:style w:type="paragraph" w:customStyle="1" w:styleId="heading40">
    <w:name w:val="heading 40"/>
    <w:basedOn w:val="Normal0"/>
    <w:next w:val="Normal0"/>
    <w:pPr>
      <w:keepNext/>
      <w:keepLines/>
      <w:spacing w:before="240" w:after="40"/>
    </w:pPr>
    <w:rPr>
      <w:b/>
      <w:sz w:val="24"/>
      <w:szCs w:val="24"/>
    </w:rPr>
  </w:style>
  <w:style w:type="paragraph" w:customStyle="1" w:styleId="heading50">
    <w:name w:val="heading 50"/>
    <w:basedOn w:val="Normal0"/>
    <w:next w:val="Normal0"/>
    <w:pPr>
      <w:keepNext/>
      <w:keepLines/>
      <w:spacing w:before="220" w:after="40"/>
    </w:pPr>
    <w:rPr>
      <w:b/>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paragraph" w:customStyle="1" w:styleId="Normal1">
    <w:name w:val="Normal1"/>
    <w:qFormat/>
  </w:style>
  <w:style w:type="paragraph" w:customStyle="1" w:styleId="heading21">
    <w:name w:val="heading 21"/>
    <w:basedOn w:val="Normal1"/>
    <w:link w:val="Heading2Char"/>
    <w:uiPriority w:val="9"/>
    <w:qFormat/>
    <w:rsid w:val="00C535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table" w:customStyle="1" w:styleId="NormalTable1">
    <w:name w:val="Normal Table1"/>
    <w:uiPriority w:val="99"/>
    <w:semiHidden/>
    <w:unhideWhenUsed/>
    <w:tblPr>
      <w:tblInd w:w="0" w:type="dxa"/>
      <w:tblCellMar>
        <w:top w:w="0" w:type="dxa"/>
        <w:left w:w="108" w:type="dxa"/>
        <w:bottom w:w="0" w:type="dxa"/>
        <w:right w:w="108" w:type="dxa"/>
      </w:tblCellMar>
    </w:tblPr>
  </w:style>
  <w:style w:type="character" w:customStyle="1" w:styleId="Heading2Char">
    <w:name w:val="Heading 2 Char"/>
    <w:basedOn w:val="Policepardfaut"/>
    <w:link w:val="heading21"/>
    <w:uiPriority w:val="9"/>
    <w:rsid w:val="00C53538"/>
    <w:rPr>
      <w:rFonts w:ascii="Times New Roman" w:eastAsia="Times New Roman" w:hAnsi="Times New Roman" w:cs="Times New Roman"/>
      <w:b/>
      <w:bCs/>
      <w:sz w:val="36"/>
      <w:szCs w:val="36"/>
    </w:rPr>
  </w:style>
  <w:style w:type="paragraph" w:styleId="NormalWeb">
    <w:name w:val="Normal (Web)"/>
    <w:basedOn w:val="Normal1"/>
    <w:uiPriority w:val="99"/>
    <w:semiHidden/>
    <w:unhideWhenUsed/>
    <w:rsid w:val="00C53538"/>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C53538"/>
    <w:rPr>
      <w:color w:val="0000FF"/>
      <w:u w:val="single"/>
    </w:rPr>
  </w:style>
  <w:style w:type="paragraph" w:styleId="Textedebulles">
    <w:name w:val="Balloon Text"/>
    <w:basedOn w:val="Normal1"/>
    <w:link w:val="TextedebullesCar"/>
    <w:uiPriority w:val="99"/>
    <w:semiHidden/>
    <w:unhideWhenUsed/>
    <w:rsid w:val="00C535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53538"/>
    <w:rPr>
      <w:rFonts w:ascii="Tahoma" w:hAnsi="Tahoma" w:cs="Tahoma"/>
      <w:sz w:val="16"/>
      <w:szCs w:val="16"/>
    </w:rPr>
  </w:style>
  <w:style w:type="table" w:styleId="Grilledutableau">
    <w:name w:val="Table Grid"/>
    <w:basedOn w:val="NormalTable1"/>
    <w:uiPriority w:val="59"/>
    <w:rsid w:val="00C53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5820B2"/>
    <w:rPr>
      <w:sz w:val="16"/>
      <w:szCs w:val="16"/>
    </w:rPr>
  </w:style>
  <w:style w:type="paragraph" w:styleId="Commentaire">
    <w:name w:val="annotation text"/>
    <w:basedOn w:val="Normal1"/>
    <w:link w:val="CommentaireCar"/>
    <w:uiPriority w:val="99"/>
    <w:semiHidden/>
    <w:unhideWhenUsed/>
    <w:rsid w:val="005820B2"/>
    <w:pPr>
      <w:spacing w:line="240" w:lineRule="auto"/>
    </w:pPr>
    <w:rPr>
      <w:sz w:val="20"/>
      <w:szCs w:val="20"/>
    </w:rPr>
  </w:style>
  <w:style w:type="character" w:customStyle="1" w:styleId="CommentaireCar">
    <w:name w:val="Commentaire Car"/>
    <w:basedOn w:val="Policepardfaut"/>
    <w:link w:val="Commentaire"/>
    <w:uiPriority w:val="99"/>
    <w:semiHidden/>
    <w:rsid w:val="005820B2"/>
    <w:rPr>
      <w:sz w:val="20"/>
      <w:szCs w:val="20"/>
    </w:rPr>
  </w:style>
  <w:style w:type="paragraph" w:styleId="Objetducommentaire">
    <w:name w:val="annotation subject"/>
    <w:basedOn w:val="Commentaire"/>
    <w:next w:val="Commentaire"/>
    <w:link w:val="ObjetducommentaireCar"/>
    <w:uiPriority w:val="99"/>
    <w:semiHidden/>
    <w:unhideWhenUsed/>
    <w:rsid w:val="005820B2"/>
    <w:rPr>
      <w:b/>
      <w:bCs/>
    </w:rPr>
  </w:style>
  <w:style w:type="character" w:customStyle="1" w:styleId="ObjetducommentaireCar">
    <w:name w:val="Objet du commentaire Car"/>
    <w:basedOn w:val="CommentaireCar"/>
    <w:link w:val="Objetducommentaire"/>
    <w:uiPriority w:val="99"/>
    <w:semiHidden/>
    <w:rsid w:val="005820B2"/>
    <w:rPr>
      <w:b/>
      <w:bCs/>
      <w:sz w:val="20"/>
      <w:szCs w:val="20"/>
    </w:rPr>
  </w:style>
  <w:style w:type="paragraph" w:styleId="Sous-titre">
    <w:name w:val="Subtitle"/>
    <w:basedOn w:val="Normal1"/>
    <w:next w:val="Normal1"/>
    <w:uiPriority w:val="11"/>
    <w:qFormat/>
    <w:pPr>
      <w:keepNext/>
      <w:keepLines/>
      <w:spacing w:before="360" w:after="80"/>
    </w:pPr>
    <w:rPr>
      <w:rFonts w:ascii="Georgia" w:eastAsia="Georgia" w:hAnsi="Georgia" w:cs="Georgia"/>
      <w:i/>
      <w:color w:val="666666"/>
      <w:sz w:val="48"/>
      <w:szCs w:val="48"/>
    </w:rPr>
  </w:style>
  <w:style w:type="paragraph" w:customStyle="1" w:styleId="Subtitle0">
    <w:name w:val="Subtitle0"/>
    <w:basedOn w:val="Normal1"/>
    <w:next w:val="Normal1"/>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transitions.com/en-canadapro/innovation-awards/"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23103BB9843D44FA9EB20BE80A6A302" ma:contentTypeVersion="13" ma:contentTypeDescription="Creare un nuovo documento." ma:contentTypeScope="" ma:versionID="2454c1693a2121076f66bfd0cd4972ce">
  <xsd:schema xmlns:xsd="http://www.w3.org/2001/XMLSchema" xmlns:xs="http://www.w3.org/2001/XMLSchema" xmlns:p="http://schemas.microsoft.com/office/2006/metadata/properties" xmlns:ns2="338e5f52-3800-41fb-acb0-a5e17c46a14f" xmlns:ns3="d8348efc-aadc-495e-ba83-0af04dffbefa" targetNamespace="http://schemas.microsoft.com/office/2006/metadata/properties" ma:root="true" ma:fieldsID="5bfa7b7b9750629062125a82825fef0b" ns2:_="" ns3:_="">
    <xsd:import namespace="338e5f52-3800-41fb-acb0-a5e17c46a14f"/>
    <xsd:import namespace="d8348efc-aadc-495e-ba83-0af04dffbe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e5f52-3800-41fb-acb0-a5e17c46a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029e37f2-6469-464b-a75a-0b705c5d6e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348efc-aadc-495e-ba83-0af04dffbefa"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element name="TaxCatchAll" ma:index="17" nillable="true" ma:displayName="Taxonomy Catch All Column" ma:hidden="true" ma:list="{f3584bde-422d-48ed-b043-adee3c53ff8e}" ma:internalName="TaxCatchAll" ma:showField="CatchAllData" ma:web="d8348efc-aadc-495e-ba83-0af04dffbe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AZACiDELUAubQikKc1Q1YwJuNrw==">AMUW2mVqcynk7nMC4gUC+A1TNZ60SZkhy+EP6MOOIkUUw5BuHclg4wMVL3SYCtO6z67iaM1MDq96w8N/7yUvOl9ughWMK6vSpG0EZ9CAUxfgEU5KsfVPN4abVDvOUgkqtsMJrDlgmCgy</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d8348efc-aadc-495e-ba83-0af04dffbefa" xsi:nil="true"/>
    <lcf76f155ced4ddcb4097134ff3c332f xmlns="338e5f52-3800-41fb-acb0-a5e17c46a1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189371-1F00-4BF4-B9DE-1865A08D5A6D}">
  <ds:schemaRefs>
    <ds:schemaRef ds:uri="http://schemas.microsoft.com/sharepoint/v3/contenttype/forms"/>
  </ds:schemaRefs>
</ds:datastoreItem>
</file>

<file path=customXml/itemProps2.xml><?xml version="1.0" encoding="utf-8"?>
<ds:datastoreItem xmlns:ds="http://schemas.openxmlformats.org/officeDocument/2006/customXml" ds:itemID="{9E4F21C3-34C9-431E-862F-049B97C94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e5f52-3800-41fb-acb0-a5e17c46a14f"/>
    <ds:schemaRef ds:uri="d8348efc-aadc-495e-ba83-0af04dffb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A1615D2E-263E-4484-AFE0-D67CF44BC07B}">
  <ds:schemaRefs>
    <ds:schemaRef ds:uri="http://schemas.microsoft.com/office/2006/metadata/properties"/>
    <ds:schemaRef ds:uri="http://schemas.microsoft.com/office/infopath/2007/PartnerControls"/>
    <ds:schemaRef ds:uri="d8348efc-aadc-495e-ba83-0af04dffbefa"/>
    <ds:schemaRef ds:uri="338e5f52-3800-41fb-acb0-a5e17c46a14f"/>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1186</Words>
  <Characters>6524</Characters>
  <Application>Microsoft Office Word</Application>
  <DocSecurity>0</DocSecurity>
  <Lines>54</Lines>
  <Paragraphs>15</Paragraphs>
  <ScaleCrop>false</ScaleCrop>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Havas Health</dc:creator>
  <cp:lastModifiedBy>RAJCHENBACH Arnaud</cp:lastModifiedBy>
  <cp:revision>21</cp:revision>
  <dcterms:created xsi:type="dcterms:W3CDTF">2023-01-05T00:18:00Z</dcterms:created>
  <dcterms:modified xsi:type="dcterms:W3CDTF">2023-10-18T19:56:00Z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9a4386-74b9-4603-ae20-950a659f9b6e_Enabled">
    <vt:lpwstr>true</vt:lpwstr>
  </property>
  <property fmtid="{D5CDD505-2E9C-101B-9397-08002B2CF9AE}" pid="3" name="MSIP_Label_2e9a4386-74b9-4603-ae20-950a659f9b6e_SetDate">
    <vt:lpwstr>2023-01-05T00:18:57Z</vt:lpwstr>
  </property>
  <property fmtid="{D5CDD505-2E9C-101B-9397-08002B2CF9AE}" pid="4" name="MSIP_Label_2e9a4386-74b9-4603-ae20-950a659f9b6e_Method">
    <vt:lpwstr>Standard</vt:lpwstr>
  </property>
  <property fmtid="{D5CDD505-2E9C-101B-9397-08002B2CF9AE}" pid="5" name="MSIP_Label_2e9a4386-74b9-4603-ae20-950a659f9b6e_Name">
    <vt:lpwstr>Internal Use Only</vt:lpwstr>
  </property>
  <property fmtid="{D5CDD505-2E9C-101B-9397-08002B2CF9AE}" pid="6" name="MSIP_Label_2e9a4386-74b9-4603-ae20-950a659f9b6e_SiteId">
    <vt:lpwstr>c7d1a8f7-0546-4a0c-8cf5-3ddaebf97d51</vt:lpwstr>
  </property>
  <property fmtid="{D5CDD505-2E9C-101B-9397-08002B2CF9AE}" pid="7" name="MSIP_Label_2e9a4386-74b9-4603-ae20-950a659f9b6e_ActionId">
    <vt:lpwstr>8cdc9538-b9f2-41a8-a0dd-d886cdd0c7f7</vt:lpwstr>
  </property>
  <property fmtid="{D5CDD505-2E9C-101B-9397-08002B2CF9AE}" pid="8" name="MSIP_Label_2e9a4386-74b9-4603-ae20-950a659f9b6e_ContentBits">
    <vt:lpwstr>0</vt:lpwstr>
  </property>
  <property fmtid="{D5CDD505-2E9C-101B-9397-08002B2CF9AE}" pid="9" name="ContentTypeId">
    <vt:lpwstr>0x010100223103BB9843D44FA9EB20BE80A6A302</vt:lpwstr>
  </property>
  <property fmtid="{D5CDD505-2E9C-101B-9397-08002B2CF9AE}" pid="10" name="MediaServiceImageTags">
    <vt:lpwstr/>
  </property>
</Properties>
</file>